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07C0" w14:textId="34EB2BEA" w:rsidR="00525DB7" w:rsidRDefault="00525DB7" w:rsidP="00525DB7">
      <w:r>
        <w:rPr>
          <w:noProof/>
        </w:rPr>
        <mc:AlternateContent>
          <mc:Choice Requires="wps">
            <w:drawing>
              <wp:anchor distT="45720" distB="45720" distL="114300" distR="114300" simplePos="0" relativeHeight="251659264" behindDoc="0" locked="0" layoutInCell="1" allowOverlap="1" wp14:anchorId="26E08FD5" wp14:editId="0B524AD6">
                <wp:simplePos x="0" y="0"/>
                <wp:positionH relativeFrom="page">
                  <wp:posOffset>104775</wp:posOffset>
                </wp:positionH>
                <wp:positionV relativeFrom="paragraph">
                  <wp:posOffset>5080</wp:posOffset>
                </wp:positionV>
                <wp:extent cx="2962275" cy="1847850"/>
                <wp:effectExtent l="0" t="0" r="2857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847850"/>
                        </a:xfrm>
                        <a:prstGeom prst="rect">
                          <a:avLst/>
                        </a:prstGeom>
                        <a:solidFill>
                          <a:srgbClr val="FFFFFF"/>
                        </a:solidFill>
                        <a:ln w="9525">
                          <a:solidFill>
                            <a:srgbClr val="000000"/>
                          </a:solidFill>
                          <a:miter lim="800000"/>
                          <a:headEnd/>
                          <a:tailEnd/>
                        </a:ln>
                      </wps:spPr>
                      <wps:txbx>
                        <w:txbxContent>
                          <w:p w14:paraId="67BFE605" w14:textId="4399CA57" w:rsidR="00525DB7" w:rsidRDefault="00525DB7" w:rsidP="00525DB7">
                            <w:r w:rsidRPr="00525DB7">
                              <w:rPr>
                                <w:noProof/>
                              </w:rPr>
                              <w:drawing>
                                <wp:inline distT="0" distB="0" distL="0" distR="0" wp14:anchorId="7DF44657" wp14:editId="76E98A4F">
                                  <wp:extent cx="2933700" cy="17719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0787" cy="1782276"/>
                                          </a:xfrm>
                                          <a:prstGeom prst="rect">
                                            <a:avLst/>
                                          </a:prstGeom>
                                          <a:noFill/>
                                          <a:ln>
                                            <a:noFill/>
                                          </a:ln>
                                        </pic:spPr>
                                      </pic:pic>
                                    </a:graphicData>
                                  </a:graphic>
                                </wp:inline>
                              </w:drawing>
                            </w:r>
                          </w:p>
                          <w:p w14:paraId="2514779B" w14:textId="523B5521" w:rsidR="00525DB7" w:rsidRDefault="00525DB7" w:rsidP="00525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08FD5" id="_x0000_t202" coordsize="21600,21600" o:spt="202" path="m,l,21600r21600,l21600,xe">
                <v:stroke joinstyle="miter"/>
                <v:path gradientshapeok="t" o:connecttype="rect"/>
              </v:shapetype>
              <v:shape id="Metin Kutusu 2" o:spid="_x0000_s1026" type="#_x0000_t202" style="position:absolute;margin-left:8.25pt;margin-top:.4pt;width:233.25pt;height:14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SOEQIAACAEAAAOAAAAZHJzL2Uyb0RvYy54bWysU9uO2jAQfa/Uf7D8XgIRLBARVlu2VJW2&#10;F2nbD3Ach1h1PO7YkNCv79iwLNq2L1X9YHk84+OZM2dWt0Nn2EGh12BLPhmNOVNWQq3truTfvm7f&#10;LDjzQdhaGLCq5Efl+e369atV7wqVQwumVsgIxPqidyVvQ3BFlnnZqk74EThlydkAdiKQibusRtET&#10;emeyfDy+yXrA2iFI5T3d3p+cfJ3wm0bJ8LlpvArMlJxyC2nHtFdxz9YrUexQuFbLcxriH7LohLb0&#10;6QXqXgTB9qh/g+q0RPDQhJGELoOm0VKlGqiayfhFNY+tcCrVQuR4d6HJ/z9Y+enw6L4gC8NbGKiB&#10;qQjvHkB+98zCphV2p+4QoW+VqOnjSaQs650vzk8j1b7wEaTqP0JNTRb7AAloaLCLrFCdjNCpAccL&#10;6WoITNJlvrzJ8/mMM0m+yWI6X8xSWzJRPD136MN7BR2Lh5IjdTXBi8ODDzEdUTyFxN88GF1vtTHJ&#10;wF21McgOghSwTStV8CLMWNaXfDnLZycG/goxTutPEJ0OJGWju5IvLkGiiLy9s3USWhDanM6UsrFn&#10;IiN3JxbDUA0UGAmtoD4SpQgnydKI0aEF/MlZT3Ituf+xF6g4Mx8stWU5mU6jvpMxnc1zMvDaU117&#10;hJUEVfLA2em4CWkmImEW7qh9jU7EPmdyzpVkmPg+j0zU+bWdop4He/0LAAD//wMAUEsDBBQABgAI&#10;AAAAIQCuud6W3QAAAAcBAAAPAAAAZHJzL2Rvd25yZXYueG1sTI/LTsMwEEX3SPyDNUhsEHX6IKQh&#10;ToWQQLCDgmDrxtMkwh4H203D3zOsYHl1r86cqTaTs2LEEHtPCuazDARS401PrYK31/vLAkRMmoy2&#10;nlDBN0bY1KcnlS6NP9ILjtvUCoZQLLWCLqWhlDI2HTodZ35A4m7vg9OJY2ilCfrIcGflIsty6XRP&#10;fKHTA9512HxuD05BsXocP+LT8vm9yfd2nS6ux4evoNT52XR7AyLhlP7G8KvP6lCz084fyERhOedX&#10;vGQWCG5XxZI/2ylYrOcFyLqS//3rHwAAAP//AwBQSwECLQAUAAYACAAAACEAtoM4kv4AAADhAQAA&#10;EwAAAAAAAAAAAAAAAAAAAAAAW0NvbnRlbnRfVHlwZXNdLnhtbFBLAQItABQABgAIAAAAIQA4/SH/&#10;1gAAAJQBAAALAAAAAAAAAAAAAAAAAC8BAABfcmVscy8ucmVsc1BLAQItABQABgAIAAAAIQBgqMSO&#10;EQIAACAEAAAOAAAAAAAAAAAAAAAAAC4CAABkcnMvZTJvRG9jLnhtbFBLAQItABQABgAIAAAAIQCu&#10;ud6W3QAAAAcBAAAPAAAAAAAAAAAAAAAAAGsEAABkcnMvZG93bnJldi54bWxQSwUGAAAAAAQABADz&#10;AAAAdQUAAAAA&#10;">
                <v:textbox>
                  <w:txbxContent>
                    <w:p w14:paraId="67BFE605" w14:textId="4399CA57" w:rsidR="00525DB7" w:rsidRDefault="00525DB7" w:rsidP="00525DB7">
                      <w:r w:rsidRPr="00525DB7">
                        <w:rPr>
                          <w:noProof/>
                        </w:rPr>
                        <w:drawing>
                          <wp:inline distT="0" distB="0" distL="0" distR="0" wp14:anchorId="7DF44657" wp14:editId="76E98A4F">
                            <wp:extent cx="2933700" cy="17719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0787" cy="1782276"/>
                                    </a:xfrm>
                                    <a:prstGeom prst="rect">
                                      <a:avLst/>
                                    </a:prstGeom>
                                    <a:noFill/>
                                    <a:ln>
                                      <a:noFill/>
                                    </a:ln>
                                  </pic:spPr>
                                </pic:pic>
                              </a:graphicData>
                            </a:graphic>
                          </wp:inline>
                        </w:drawing>
                      </w:r>
                    </w:p>
                    <w:p w14:paraId="2514779B" w14:textId="523B5521" w:rsidR="00525DB7" w:rsidRDefault="00525DB7" w:rsidP="00525DB7"/>
                  </w:txbxContent>
                </v:textbox>
                <w10:wrap type="square" anchorx="page"/>
              </v:shape>
            </w:pict>
          </mc:Fallback>
        </mc:AlternateContent>
      </w:r>
      <w:r>
        <w:rPr>
          <w:noProof/>
        </w:rPr>
        <w:t>Country: Luxembourg</w:t>
      </w:r>
      <w:r>
        <w:t xml:space="preserve">                                        </w:t>
      </w:r>
    </w:p>
    <w:p w14:paraId="3AF5275E" w14:textId="171DDC1E" w:rsidR="00525DB7" w:rsidRDefault="00525DB7" w:rsidP="00525DB7">
      <w:r>
        <w:t>Committe: World Health Organization (WHO)</w:t>
      </w:r>
    </w:p>
    <w:p w14:paraId="69F41A16" w14:textId="2D1FB839" w:rsidR="00525DB7" w:rsidRDefault="00525DB7" w:rsidP="00525DB7">
      <w:r>
        <w:t>Agenda Item: Legalization of euthanasia</w:t>
      </w:r>
    </w:p>
    <w:p w14:paraId="5499AF22" w14:textId="75A85FF1" w:rsidR="00525DB7" w:rsidRDefault="00525DB7" w:rsidP="00525DB7">
      <w:r>
        <w:t>Delegate: Ege Yılmaz</w:t>
      </w:r>
    </w:p>
    <w:p w14:paraId="7CE553EF" w14:textId="6F0DB766" w:rsidR="00966611" w:rsidRDefault="00966611"/>
    <w:p w14:paraId="7C41C514" w14:textId="0006C6C7" w:rsidR="00525DB7" w:rsidRDefault="00525DB7"/>
    <w:p w14:paraId="1F0478F1" w14:textId="09A07552" w:rsidR="00525DB7" w:rsidRDefault="00525DB7"/>
    <w:p w14:paraId="6BC17BA4" w14:textId="4D7122B7" w:rsidR="00525DB7" w:rsidRDefault="00B978A8">
      <w:r>
        <w:t>Euthanasia</w:t>
      </w:r>
      <w:r w:rsidR="00F968D7">
        <w:t xml:space="preserve"> is expressed by the world medical association as the act of deliberately ending the life of a patient, even at the patents ownrequest or at the request of close relatives, is unethical</w:t>
      </w:r>
      <w:r>
        <w:t xml:space="preserve">. Assisted suicide happens for the people who has </w:t>
      </w:r>
      <w:r w:rsidRPr="00B978A8">
        <w:t>irreversible</w:t>
      </w:r>
      <w:r>
        <w:t xml:space="preserve"> health problems want to end their life without pain.</w:t>
      </w:r>
      <w:r w:rsidR="00E56FEA">
        <w:t xml:space="preserve"> There are kinds of euthanasia con-euthanasia and pro-euthanasia. Con is happening with illegal ways between doctors and patient’s relatives. Pro-euthanasia is the legal way.</w:t>
      </w:r>
      <w:r>
        <w:t xml:space="preserve"> Each country have different religions and cultures so they have different thinkings</w:t>
      </w:r>
      <w:r w:rsidR="00792090">
        <w:t xml:space="preserve"> and laws</w:t>
      </w:r>
      <w:r>
        <w:t xml:space="preserve"> abouth euthanasia. </w:t>
      </w:r>
      <w:r w:rsidR="00792090">
        <w:t>If laws allows euthanasia to be performerd</w:t>
      </w:r>
      <w:r w:rsidR="00602E9E">
        <w:t xml:space="preserve"> some people will protest against this law</w:t>
      </w:r>
      <w:r w:rsidR="00F968D7">
        <w:t>, they can make it as not be protested by minorities.</w:t>
      </w:r>
    </w:p>
    <w:p w14:paraId="3A2948E4" w14:textId="5CDE2ACB" w:rsidR="00B978A8" w:rsidRDefault="00B978A8"/>
    <w:p w14:paraId="521C9106" w14:textId="18B25D1F" w:rsidR="00B978A8" w:rsidRDefault="00B978A8">
      <w:r>
        <w:t>We, as the delegation of luxembourg think that</w:t>
      </w:r>
      <w:r w:rsidR="00E56FEA">
        <w:t xml:space="preserve"> people have right to end their life as they have right to live but with certain conditions. Like they must have an irreversible health problem or have either physical and psyhcological suffering. </w:t>
      </w:r>
      <w:r w:rsidR="00792090">
        <w:t>Euthanasia must be legal for minors who has health problems and suffering in anyway.</w:t>
      </w:r>
      <w:r w:rsidR="00602E9E">
        <w:t xml:space="preserve"> If patient is unable to do so it will be rejected.</w:t>
      </w:r>
      <w:r w:rsidR="00792090">
        <w:t xml:space="preserve"> In our country euthanasia is already legal for 20 years,we gave them the rigths for having control of their body and life, our citizens are pleased. </w:t>
      </w:r>
    </w:p>
    <w:p w14:paraId="0DAB2736" w14:textId="7A0BF7E3" w:rsidR="00602E9E" w:rsidRDefault="00602E9E"/>
    <w:p w14:paraId="3831C54A" w14:textId="7E744CBD" w:rsidR="00602E9E" w:rsidRDefault="00602E9E">
      <w:r>
        <w:t xml:space="preserve">There should be another specific area for studying euthanasia because it’s very important that cant be ignored. Euthanasia can be </w:t>
      </w:r>
      <w:r w:rsidR="001A31A7">
        <w:t xml:space="preserve">controversial </w:t>
      </w:r>
      <w:r>
        <w:t xml:space="preserve">in anyway so we need to study on it. </w:t>
      </w:r>
    </w:p>
    <w:p w14:paraId="500CD3C0" w14:textId="1724446B" w:rsidR="00602E9E" w:rsidRDefault="00602E9E"/>
    <w:p w14:paraId="65618447" w14:textId="3A035D92" w:rsidR="00602E9E" w:rsidRDefault="00602E9E">
      <w:r>
        <w:t>There should be a</w:t>
      </w:r>
      <w:r w:rsidR="001A31A7">
        <w:t xml:space="preserve"> whole</w:t>
      </w:r>
      <w:r w:rsidR="00920E40">
        <w:t xml:space="preserve">. </w:t>
      </w:r>
      <w:r w:rsidR="001A31A7">
        <w:t>And certain vision, rule of law because of course there will be misuse of euthanasia for someone else’s benefits</w:t>
      </w:r>
    </w:p>
    <w:p w14:paraId="64B4059E" w14:textId="694877B5" w:rsidR="00920E40" w:rsidRDefault="00920E40"/>
    <w:p w14:paraId="1C253785" w14:textId="77777777" w:rsidR="00920E40" w:rsidRDefault="00920E40"/>
    <w:sectPr w:rsidR="00920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B7"/>
    <w:rsid w:val="001A31A7"/>
    <w:rsid w:val="0047433D"/>
    <w:rsid w:val="00525DB7"/>
    <w:rsid w:val="005E33EC"/>
    <w:rsid w:val="00602E9E"/>
    <w:rsid w:val="006536D7"/>
    <w:rsid w:val="00792090"/>
    <w:rsid w:val="00920E40"/>
    <w:rsid w:val="00966611"/>
    <w:rsid w:val="00B978A8"/>
    <w:rsid w:val="00E56FEA"/>
    <w:rsid w:val="00F968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F754"/>
  <w15:chartTrackingRefBased/>
  <w15:docId w15:val="{BADC688C-EEE0-4AE5-8C25-293495AC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D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262</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 Yılmaz</dc:creator>
  <cp:keywords/>
  <dc:description/>
  <cp:lastModifiedBy>Ege Yılmaz</cp:lastModifiedBy>
  <cp:revision>5</cp:revision>
  <dcterms:created xsi:type="dcterms:W3CDTF">2022-12-07T17:30:00Z</dcterms:created>
  <dcterms:modified xsi:type="dcterms:W3CDTF">2022-12-08T17:47:00Z</dcterms:modified>
</cp:coreProperties>
</file>