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1DB4442F" wp14:textId="27FA5558"/>
    <w:p w:rsidR="5B158E89" w:rsidP="5B158E89" w:rsidRDefault="5B158E89" w14:paraId="482A7BCB" w14:textId="1555CD50">
      <w:pPr>
        <w:pStyle w:val="Normal"/>
      </w:pPr>
      <w:r w:rsidR="5B158E89">
        <w:rPr/>
        <w:t xml:space="preserve">                     </w:t>
      </w:r>
      <w:r>
        <w:drawing>
          <wp:anchor distT="0" distB="0" distL="114300" distR="114300" simplePos="0" relativeHeight="251658240" behindDoc="0" locked="0" layoutInCell="1" allowOverlap="1" wp14:editId="3706DA03" wp14:anchorId="7952EB6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90700" cy="1519159"/>
            <wp:effectExtent l="0" t="0" r="0" b="0"/>
            <wp:wrapSquare wrapText="bothSides"/>
            <wp:docPr id="7299725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7bd37299c74a3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0700" cy="151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158E89">
        <w:rPr/>
        <w:t xml:space="preserve">                                                               </w:t>
      </w:r>
      <w:r>
        <w:drawing>
          <wp:anchor distT="0" distB="0" distL="114300" distR="114300" simplePos="0" relativeHeight="251658240" behindDoc="0" locked="0" layoutInCell="1" allowOverlap="1" wp14:editId="2ADF79D3" wp14:anchorId="3E52F5E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14600" cy="1257300"/>
            <wp:effectExtent l="0" t="0" r="0" b="0"/>
            <wp:wrapSquare wrapText="bothSides"/>
            <wp:docPr id="1249213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97da5cad9b4c8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1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B158E89" w:rsidP="76F1E7D6" w:rsidRDefault="5B158E89" w14:paraId="1A0372E2" w14:textId="05C68A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 </w:t>
      </w:r>
      <w:proofErr w:type="spellStart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Commitee</w:t>
      </w:r>
      <w:proofErr w:type="spellEnd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: </w:t>
      </w: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WHO</w:t>
      </w:r>
    </w:p>
    <w:p w:rsidR="5B158E89" w:rsidP="76F1E7D6" w:rsidRDefault="5B158E89" w14:paraId="3B223A4F" w14:textId="742330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  </w:t>
      </w:r>
      <w:proofErr w:type="spellStart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Agenda</w:t>
      </w:r>
      <w:proofErr w:type="spellEnd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proofErr w:type="spellStart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Item</w:t>
      </w:r>
      <w:proofErr w:type="spellEnd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: </w:t>
      </w:r>
      <w:proofErr w:type="spellStart"/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Legalization</w:t>
      </w:r>
      <w:proofErr w:type="spellEnd"/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of </w:t>
      </w:r>
      <w:proofErr w:type="spellStart"/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Euthanasia</w:t>
      </w:r>
      <w:proofErr w:type="spellEnd"/>
    </w:p>
    <w:p w:rsidR="5B158E89" w:rsidP="76F1E7D6" w:rsidRDefault="5B158E89" w14:paraId="7D94F5FD" w14:textId="4CC944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  </w:t>
      </w:r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Country: </w:t>
      </w: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Sudan</w:t>
      </w:r>
    </w:p>
    <w:p w:rsidR="5B158E89" w:rsidP="76F1E7D6" w:rsidRDefault="5B158E89" w14:paraId="67729AC2" w14:textId="7FF6B61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  </w:t>
      </w:r>
      <w:proofErr w:type="spellStart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Delegate</w:t>
      </w:r>
      <w:proofErr w:type="spellEnd"/>
      <w:r w:rsidRPr="76F1E7D6" w:rsidR="76F1E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>:</w:t>
      </w: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 </w:t>
      </w: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Münir </w:t>
      </w:r>
      <w:r w:rsidRPr="76F1E7D6" w:rsidR="76F1E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Arcagök</w:t>
      </w:r>
    </w:p>
    <w:p w:rsidR="4A757CE1" w:rsidP="4A757CE1" w:rsidRDefault="4A757CE1" w14:paraId="3C80E0BA" w14:textId="2F1AEBD3">
      <w:pPr>
        <w:pStyle w:val="Normal"/>
        <w:rPr>
          <w:sz w:val="28"/>
          <w:szCs w:val="28"/>
        </w:rPr>
      </w:pPr>
    </w:p>
    <w:p w:rsidR="76F1E7D6" w:rsidP="76F1E7D6" w:rsidRDefault="76F1E7D6" w14:paraId="30F60F2F" w14:textId="3B3B4320">
      <w:pPr>
        <w:pStyle w:val="Normal"/>
        <w:rPr>
          <w:sz w:val="24"/>
          <w:szCs w:val="24"/>
        </w:rPr>
      </w:pP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Republic</w:t>
      </w:r>
      <w:proofErr w:type="spellEnd"/>
      <w:r w:rsidRPr="76F1E7D6" w:rsidR="76F1E7D6">
        <w:rPr>
          <w:sz w:val="24"/>
          <w:szCs w:val="24"/>
        </w:rPr>
        <w:t xml:space="preserve"> of Sudan is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third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largest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country</w:t>
      </w:r>
      <w:proofErr w:type="spellEnd"/>
      <w:r w:rsidRPr="76F1E7D6" w:rsidR="76F1E7D6">
        <w:rPr>
          <w:sz w:val="24"/>
          <w:szCs w:val="24"/>
        </w:rPr>
        <w:t xml:space="preserve"> in </w:t>
      </w:r>
      <w:proofErr w:type="spellStart"/>
      <w:r w:rsidRPr="76F1E7D6" w:rsidR="76F1E7D6">
        <w:rPr>
          <w:sz w:val="24"/>
          <w:szCs w:val="24"/>
        </w:rPr>
        <w:t>Africa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south</w:t>
      </w:r>
      <w:proofErr w:type="spellEnd"/>
      <w:r w:rsidRPr="76F1E7D6" w:rsidR="76F1E7D6">
        <w:rPr>
          <w:sz w:val="24"/>
          <w:szCs w:val="24"/>
        </w:rPr>
        <w:t xml:space="preserve"> of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country</w:t>
      </w:r>
      <w:proofErr w:type="spellEnd"/>
      <w:r w:rsidRPr="76F1E7D6" w:rsidR="76F1E7D6">
        <w:rPr>
          <w:sz w:val="24"/>
          <w:szCs w:val="24"/>
        </w:rPr>
        <w:t xml:space="preserve"> has </w:t>
      </w:r>
      <w:proofErr w:type="spellStart"/>
      <w:r w:rsidRPr="76F1E7D6" w:rsidR="76F1E7D6">
        <w:rPr>
          <w:sz w:val="24"/>
          <w:szCs w:val="24"/>
        </w:rPr>
        <w:t>rich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oil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deposits</w:t>
      </w:r>
      <w:proofErr w:type="spellEnd"/>
      <w:r w:rsidRPr="76F1E7D6" w:rsidR="76F1E7D6">
        <w:rPr>
          <w:sz w:val="24"/>
          <w:szCs w:val="24"/>
        </w:rPr>
        <w:t xml:space="preserve">, </w:t>
      </w:r>
      <w:proofErr w:type="spellStart"/>
      <w:r w:rsidRPr="76F1E7D6" w:rsidR="76F1E7D6">
        <w:rPr>
          <w:sz w:val="24"/>
          <w:szCs w:val="24"/>
        </w:rPr>
        <w:t>while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north</w:t>
      </w:r>
      <w:proofErr w:type="spellEnd"/>
      <w:r w:rsidRPr="76F1E7D6" w:rsidR="76F1E7D6">
        <w:rPr>
          <w:sz w:val="24"/>
          <w:szCs w:val="24"/>
        </w:rPr>
        <w:t xml:space="preserve"> is </w:t>
      </w:r>
      <w:proofErr w:type="spellStart"/>
      <w:r w:rsidRPr="76F1E7D6" w:rsidR="76F1E7D6">
        <w:rPr>
          <w:sz w:val="24"/>
          <w:szCs w:val="24"/>
        </w:rPr>
        <w:t>mostly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desert</w:t>
      </w:r>
      <w:proofErr w:type="spellEnd"/>
      <w:r w:rsidRPr="76F1E7D6" w:rsidR="76F1E7D6">
        <w:rPr>
          <w:sz w:val="24"/>
          <w:szCs w:val="24"/>
        </w:rPr>
        <w:t xml:space="preserve">. Sudan is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gateway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to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Africa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With</w:t>
      </w:r>
      <w:proofErr w:type="spellEnd"/>
      <w:r w:rsidRPr="76F1E7D6" w:rsidR="76F1E7D6">
        <w:rPr>
          <w:sz w:val="24"/>
          <w:szCs w:val="24"/>
        </w:rPr>
        <w:t xml:space="preserve"> 39.58 </w:t>
      </w:r>
      <w:proofErr w:type="spellStart"/>
      <w:r w:rsidRPr="76F1E7D6" w:rsidR="76F1E7D6">
        <w:rPr>
          <w:sz w:val="24"/>
          <w:szCs w:val="24"/>
        </w:rPr>
        <w:t>million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inhabitants</w:t>
      </w:r>
      <w:proofErr w:type="spellEnd"/>
      <w:r w:rsidRPr="76F1E7D6" w:rsidR="76F1E7D6">
        <w:rPr>
          <w:sz w:val="24"/>
          <w:szCs w:val="24"/>
        </w:rPr>
        <w:t xml:space="preserve">,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vast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majority</w:t>
      </w:r>
      <w:proofErr w:type="spellEnd"/>
      <w:r w:rsidRPr="76F1E7D6" w:rsidR="76F1E7D6">
        <w:rPr>
          <w:sz w:val="24"/>
          <w:szCs w:val="24"/>
        </w:rPr>
        <w:t xml:space="preserve"> of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people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are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Arabs</w:t>
      </w:r>
      <w:proofErr w:type="spellEnd"/>
      <w:r w:rsidRPr="76F1E7D6" w:rsidR="76F1E7D6">
        <w:rPr>
          <w:sz w:val="24"/>
          <w:szCs w:val="24"/>
        </w:rPr>
        <w:t>.</w:t>
      </w:r>
    </w:p>
    <w:p w:rsidR="76F1E7D6" w:rsidP="76F1E7D6" w:rsidRDefault="76F1E7D6" w14:paraId="1BEDAA58" w14:textId="11FC0D94">
      <w:pPr>
        <w:pStyle w:val="Normal"/>
        <w:rPr>
          <w:sz w:val="24"/>
          <w:szCs w:val="24"/>
        </w:rPr>
      </w:pPr>
      <w:proofErr w:type="spellStart"/>
      <w:r w:rsidRPr="76F1E7D6" w:rsidR="76F1E7D6">
        <w:rPr>
          <w:sz w:val="24"/>
          <w:szCs w:val="24"/>
        </w:rPr>
        <w:t>Troughout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these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years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euthanasia</w:t>
      </w:r>
      <w:proofErr w:type="spellEnd"/>
      <w:r w:rsidRPr="76F1E7D6" w:rsidR="76F1E7D6">
        <w:rPr>
          <w:sz w:val="24"/>
          <w:szCs w:val="24"/>
        </w:rPr>
        <w:t xml:space="preserve"> has </w:t>
      </w:r>
      <w:proofErr w:type="spellStart"/>
      <w:r w:rsidRPr="76F1E7D6" w:rsidR="76F1E7D6">
        <w:rPr>
          <w:sz w:val="24"/>
          <w:szCs w:val="24"/>
        </w:rPr>
        <w:t>become</w:t>
      </w:r>
      <w:proofErr w:type="spellEnd"/>
      <w:r w:rsidRPr="76F1E7D6" w:rsidR="76F1E7D6">
        <w:rPr>
          <w:sz w:val="24"/>
          <w:szCs w:val="24"/>
        </w:rPr>
        <w:t xml:space="preserve"> a </w:t>
      </w:r>
      <w:proofErr w:type="spellStart"/>
      <w:r w:rsidRPr="76F1E7D6" w:rsidR="76F1E7D6">
        <w:rPr>
          <w:sz w:val="24"/>
          <w:szCs w:val="24"/>
        </w:rPr>
        <w:t>more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actively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debated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issue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In</w:t>
      </w:r>
      <w:proofErr w:type="spellEnd"/>
      <w:r w:rsidRPr="76F1E7D6" w:rsidR="76F1E7D6">
        <w:rPr>
          <w:sz w:val="24"/>
          <w:szCs w:val="24"/>
        </w:rPr>
        <w:t xml:space="preserve"> Sudan, </w:t>
      </w:r>
      <w:proofErr w:type="spellStart"/>
      <w:r w:rsidRPr="76F1E7D6" w:rsidR="76F1E7D6">
        <w:rPr>
          <w:sz w:val="24"/>
          <w:szCs w:val="24"/>
        </w:rPr>
        <w:t>euthanasia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and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assisted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suicide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are</w:t>
      </w:r>
      <w:proofErr w:type="spellEnd"/>
      <w:r w:rsidRPr="76F1E7D6" w:rsidR="76F1E7D6">
        <w:rPr>
          <w:sz w:val="24"/>
          <w:szCs w:val="24"/>
        </w:rPr>
        <w:t xml:space="preserve"> illegal. </w:t>
      </w:r>
      <w:proofErr w:type="spellStart"/>
      <w:r w:rsidRPr="76F1E7D6" w:rsidR="76F1E7D6">
        <w:rPr>
          <w:sz w:val="24"/>
          <w:szCs w:val="24"/>
        </w:rPr>
        <w:t>Neither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lay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community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nor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medical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profession</w:t>
      </w:r>
      <w:proofErr w:type="spellEnd"/>
      <w:r w:rsidRPr="76F1E7D6" w:rsidR="76F1E7D6">
        <w:rPr>
          <w:sz w:val="24"/>
          <w:szCs w:val="24"/>
        </w:rPr>
        <w:t xml:space="preserve"> has </w:t>
      </w:r>
      <w:proofErr w:type="spellStart"/>
      <w:r w:rsidRPr="76F1E7D6" w:rsidR="76F1E7D6">
        <w:rPr>
          <w:sz w:val="24"/>
          <w:szCs w:val="24"/>
        </w:rPr>
        <w:t>been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exposed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to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international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debate</w:t>
      </w:r>
      <w:proofErr w:type="spellEnd"/>
      <w:r w:rsidRPr="76F1E7D6" w:rsidR="76F1E7D6">
        <w:rPr>
          <w:sz w:val="24"/>
          <w:szCs w:val="24"/>
        </w:rPr>
        <w:t xml:space="preserve"> on </w:t>
      </w:r>
      <w:proofErr w:type="spellStart"/>
      <w:r w:rsidRPr="76F1E7D6" w:rsidR="76F1E7D6">
        <w:rPr>
          <w:sz w:val="24"/>
          <w:szCs w:val="24"/>
        </w:rPr>
        <w:t>these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issues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Muslims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strictly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believe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that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only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god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should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terminate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their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lives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Muslim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majority</w:t>
      </w:r>
      <w:proofErr w:type="spellEnd"/>
      <w:r w:rsidRPr="76F1E7D6" w:rsidR="76F1E7D6">
        <w:rPr>
          <w:sz w:val="24"/>
          <w:szCs w:val="24"/>
        </w:rPr>
        <w:t xml:space="preserve"> in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country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reinforces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this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view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According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to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surveys</w:t>
      </w:r>
      <w:proofErr w:type="spellEnd"/>
      <w:r w:rsidRPr="76F1E7D6" w:rsidR="76F1E7D6">
        <w:rPr>
          <w:sz w:val="24"/>
          <w:szCs w:val="24"/>
        </w:rPr>
        <w:t xml:space="preserve">, 85% of </w:t>
      </w:r>
      <w:proofErr w:type="spellStart"/>
      <w:r w:rsidRPr="76F1E7D6" w:rsidR="76F1E7D6">
        <w:rPr>
          <w:sz w:val="24"/>
          <w:szCs w:val="24"/>
        </w:rPr>
        <w:t>doctors</w:t>
      </w:r>
      <w:proofErr w:type="spellEnd"/>
      <w:r w:rsidRPr="76F1E7D6" w:rsidR="76F1E7D6">
        <w:rPr>
          <w:sz w:val="24"/>
          <w:szCs w:val="24"/>
        </w:rPr>
        <w:t xml:space="preserve"> in Sudan </w:t>
      </w:r>
      <w:proofErr w:type="spellStart"/>
      <w:r w:rsidRPr="76F1E7D6" w:rsidR="76F1E7D6">
        <w:rPr>
          <w:sz w:val="24"/>
          <w:szCs w:val="24"/>
        </w:rPr>
        <w:t>are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against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euthanasia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and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passive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suicide</w:t>
      </w:r>
      <w:proofErr w:type="spellEnd"/>
      <w:r w:rsidRPr="76F1E7D6" w:rsidR="76F1E7D6">
        <w:rPr>
          <w:sz w:val="24"/>
          <w:szCs w:val="24"/>
        </w:rPr>
        <w:t xml:space="preserve">.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reasons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given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by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respondants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for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their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opposition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to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legalizing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euthanasia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and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assisted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suicide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are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mostly</w:t>
      </w:r>
      <w:proofErr w:type="spellEnd"/>
      <w:r w:rsidRPr="76F1E7D6" w:rsidR="76F1E7D6">
        <w:rPr>
          <w:sz w:val="24"/>
          <w:szCs w:val="24"/>
        </w:rPr>
        <w:t xml:space="preserve">; </w:t>
      </w:r>
      <w:proofErr w:type="spellStart"/>
      <w:r w:rsidRPr="76F1E7D6" w:rsidR="76F1E7D6">
        <w:rPr>
          <w:sz w:val="24"/>
          <w:szCs w:val="24"/>
        </w:rPr>
        <w:t>religious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beliefs</w:t>
      </w:r>
      <w:proofErr w:type="spellEnd"/>
      <w:r w:rsidRPr="76F1E7D6" w:rsidR="76F1E7D6">
        <w:rPr>
          <w:sz w:val="24"/>
          <w:szCs w:val="24"/>
        </w:rPr>
        <w:t xml:space="preserve">, </w:t>
      </w:r>
      <w:proofErr w:type="spellStart"/>
      <w:r w:rsidRPr="76F1E7D6" w:rsidR="76F1E7D6">
        <w:rPr>
          <w:sz w:val="24"/>
          <w:szCs w:val="24"/>
        </w:rPr>
        <w:t>inconsistent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with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the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doctor’s</w:t>
      </w:r>
      <w:proofErr w:type="spellEnd"/>
      <w:r w:rsidRPr="76F1E7D6" w:rsidR="76F1E7D6">
        <w:rPr>
          <w:sz w:val="24"/>
          <w:szCs w:val="24"/>
        </w:rPr>
        <w:t xml:space="preserve"> role in life </w:t>
      </w:r>
      <w:proofErr w:type="spellStart"/>
      <w:r w:rsidRPr="76F1E7D6" w:rsidR="76F1E7D6">
        <w:rPr>
          <w:sz w:val="24"/>
          <w:szCs w:val="24"/>
        </w:rPr>
        <w:t>preseruation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and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fear</w:t>
      </w:r>
      <w:proofErr w:type="spellEnd"/>
      <w:r w:rsidRPr="76F1E7D6" w:rsidR="76F1E7D6">
        <w:rPr>
          <w:sz w:val="24"/>
          <w:szCs w:val="24"/>
        </w:rPr>
        <w:t xml:space="preserve"> of not </w:t>
      </w:r>
      <w:proofErr w:type="spellStart"/>
      <w:r w:rsidRPr="76F1E7D6" w:rsidR="76F1E7D6">
        <w:rPr>
          <w:sz w:val="24"/>
          <w:szCs w:val="24"/>
        </w:rPr>
        <w:t>adhering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to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prescribed</w:t>
      </w:r>
      <w:proofErr w:type="spellEnd"/>
      <w:r w:rsidRPr="76F1E7D6" w:rsidR="76F1E7D6">
        <w:rPr>
          <w:sz w:val="24"/>
          <w:szCs w:val="24"/>
        </w:rPr>
        <w:t xml:space="preserve"> </w:t>
      </w:r>
      <w:proofErr w:type="spellStart"/>
      <w:r w:rsidRPr="76F1E7D6" w:rsidR="76F1E7D6">
        <w:rPr>
          <w:sz w:val="24"/>
          <w:szCs w:val="24"/>
        </w:rPr>
        <w:t>requirements</w:t>
      </w:r>
      <w:proofErr w:type="spellEnd"/>
      <w:r w:rsidRPr="76F1E7D6" w:rsidR="76F1E7D6">
        <w:rPr>
          <w:sz w:val="24"/>
          <w:szCs w:val="24"/>
        </w:rPr>
        <w:t>.</w:t>
      </w:r>
    </w:p>
    <w:p w:rsidR="76F1E7D6" w:rsidP="76F1E7D6" w:rsidRDefault="76F1E7D6" w14:paraId="75B2869A" w14:textId="6F391F0D">
      <w:pPr>
        <w:pStyle w:val="Normal"/>
        <w:rPr>
          <w:sz w:val="24"/>
          <w:szCs w:val="24"/>
        </w:rPr>
      </w:pPr>
    </w:p>
    <w:p w:rsidR="76F1E7D6" w:rsidP="76F1E7D6" w:rsidRDefault="76F1E7D6" w14:paraId="40E79E79" w14:textId="2F6F8AFE">
      <w:pPr>
        <w:pStyle w:val="Normal"/>
        <w:rPr>
          <w:sz w:val="24"/>
          <w:szCs w:val="24"/>
        </w:rPr>
      </w:pPr>
      <w:r w:rsidRPr="76F1E7D6" w:rsidR="76F1E7D6">
        <w:rPr>
          <w:sz w:val="24"/>
          <w:szCs w:val="24"/>
        </w:rPr>
        <w:t>Euthanasia should not be a solution. The development and expansion of palliative care will eliminate the need for euthanasia. The best solution would be for the United Nations to allocate a budget for this issue.</w:t>
      </w:r>
    </w:p>
    <w:p w:rsidR="76F1E7D6" w:rsidP="76F1E7D6" w:rsidRDefault="76F1E7D6" w14:paraId="0A85AAAF" w14:textId="2933A2CC">
      <w:pPr>
        <w:pStyle w:val="Normal"/>
        <w:rPr>
          <w:sz w:val="28"/>
          <w:szCs w:val="28"/>
        </w:rPr>
      </w:pPr>
    </w:p>
    <w:p w:rsidR="76F1E7D6" w:rsidP="76F1E7D6" w:rsidRDefault="76F1E7D6" w14:paraId="665617E5" w14:textId="6ED6BC39">
      <w:pPr>
        <w:pStyle w:val="Normal"/>
        <w:rPr>
          <w:sz w:val="28"/>
          <w:szCs w:val="28"/>
        </w:rPr>
      </w:pPr>
    </w:p>
    <w:p w:rsidR="76F1E7D6" w:rsidP="76F1E7D6" w:rsidRDefault="76F1E7D6" w14:paraId="53188B4A" w14:textId="04E48FBA">
      <w:pPr>
        <w:pStyle w:val="Normal"/>
        <w:rPr>
          <w:sz w:val="28"/>
          <w:szCs w:val="28"/>
        </w:rPr>
      </w:pPr>
    </w:p>
    <w:p w:rsidR="76F1E7D6" w:rsidP="76F1E7D6" w:rsidRDefault="76F1E7D6" w14:paraId="524A26E8" w14:textId="6B8A0BBC">
      <w:pPr>
        <w:pStyle w:val="Normal"/>
        <w:rPr>
          <w:sz w:val="28"/>
          <w:szCs w:val="28"/>
        </w:rPr>
      </w:pPr>
    </w:p>
    <w:p w:rsidR="76F1E7D6" w:rsidP="76F1E7D6" w:rsidRDefault="76F1E7D6" w14:paraId="17DCF9D3" w14:textId="1EA3CDE1">
      <w:pPr>
        <w:pStyle w:val="Normal"/>
        <w:rPr>
          <w:sz w:val="28"/>
          <w:szCs w:val="28"/>
        </w:rPr>
      </w:pPr>
    </w:p>
    <w:p w:rsidR="76F1E7D6" w:rsidP="76F1E7D6" w:rsidRDefault="76F1E7D6" w14:paraId="72A5DE80" w14:textId="20DA453D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700C7"/>
    <w:rsid w:val="277700C7"/>
    <w:rsid w:val="4A757CE1"/>
    <w:rsid w:val="5B158E89"/>
    <w:rsid w:val="76F1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00C7"/>
  <w15:chartTrackingRefBased/>
  <w15:docId w15:val="{B6D8B13D-61D0-4D9B-9666-81B6247C17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07bd37299c74a34" /><Relationship Type="http://schemas.openxmlformats.org/officeDocument/2006/relationships/image" Target="/media/image3.png" Id="Rcf97da5cad9b4c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2022-12-09T17:34:47.8041061Z</dcterms:created>
  <dcterms:modified xsi:type="dcterms:W3CDTF">2022-12-09T20:21:50.8226802Z</dcterms:modified>
  <dc:creator>Münir Arcagök</dc:creator>
  <lastModifiedBy>Münir Arcagök</lastModifiedBy>
</coreProperties>
</file>