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427E" w14:textId="77777777" w:rsidR="00A17503" w:rsidRDefault="00000000">
      <w:pPr>
        <w:pStyle w:val="Gvde"/>
      </w:pPr>
      <w:r>
        <w:rPr>
          <w:noProof/>
        </w:rPr>
        <w:drawing>
          <wp:inline distT="0" distB="0" distL="0" distR="0" wp14:anchorId="0166C2E5" wp14:editId="5E4F73BA">
            <wp:extent cx="1899100" cy="1265275"/>
            <wp:effectExtent l="0" t="0" r="0" b="0"/>
            <wp:docPr id="1073741825" name="officeArt object" descr="mısısr B.jpg"/>
            <wp:cNvGraphicFramePr/>
            <a:graphic xmlns:a="http://schemas.openxmlformats.org/drawingml/2006/main">
              <a:graphicData uri="http://schemas.openxmlformats.org/drawingml/2006/picture">
                <pic:pic xmlns:pic="http://schemas.openxmlformats.org/drawingml/2006/picture">
                  <pic:nvPicPr>
                    <pic:cNvPr id="1073741825" name="mısısr B.jpg" descr="mısısr B.jpg"/>
                    <pic:cNvPicPr>
                      <a:picLocks noChangeAspect="1"/>
                    </pic:cNvPicPr>
                  </pic:nvPicPr>
                  <pic:blipFill>
                    <a:blip r:embed="rId6"/>
                    <a:stretch>
                      <a:fillRect/>
                    </a:stretch>
                  </pic:blipFill>
                  <pic:spPr>
                    <a:xfrm>
                      <a:off x="0" y="0"/>
                      <a:ext cx="1899100" cy="1265275"/>
                    </a:xfrm>
                    <a:prstGeom prst="rect">
                      <a:avLst/>
                    </a:prstGeom>
                    <a:ln w="12700" cap="flat">
                      <a:noFill/>
                      <a:miter lim="400000"/>
                    </a:ln>
                    <a:effectLst/>
                  </pic:spPr>
                </pic:pic>
              </a:graphicData>
            </a:graphic>
          </wp:inline>
        </w:drawing>
      </w:r>
    </w:p>
    <w:p w14:paraId="79EB8881" w14:textId="77777777" w:rsidR="00A17503" w:rsidRDefault="00000000">
      <w:pPr>
        <w:pStyle w:val="Gvde"/>
        <w:jc w:val="both"/>
        <w:rPr>
          <w:rFonts w:ascii="Times New Roman" w:eastAsia="Times New Roman" w:hAnsi="Times New Roman" w:cs="Times New Roman"/>
          <w:sz w:val="24"/>
          <w:szCs w:val="24"/>
        </w:rPr>
      </w:pPr>
      <w:proofErr w:type="spellStart"/>
      <w:proofErr w:type="gramStart"/>
      <w:r>
        <w:rPr>
          <w:rFonts w:ascii="Times New Roman" w:hAnsi="Times New Roman"/>
          <w:sz w:val="24"/>
          <w:szCs w:val="24"/>
          <w:lang w:val="en-US"/>
        </w:rPr>
        <w:t>Committe:WHO</w:t>
      </w:r>
      <w:proofErr w:type="spellEnd"/>
      <w:proofErr w:type="gramEnd"/>
      <w:r>
        <w:rPr>
          <w:rFonts w:ascii="Times New Roman" w:hAnsi="Times New Roman"/>
          <w:sz w:val="24"/>
          <w:szCs w:val="24"/>
          <w:lang w:val="en-US"/>
        </w:rPr>
        <w:t xml:space="preserve"> </w:t>
      </w:r>
    </w:p>
    <w:p w14:paraId="5BE0A78F"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lang w:val="en-US"/>
        </w:rPr>
        <w:t>Country: Egypt</w:t>
      </w:r>
    </w:p>
    <w:p w14:paraId="54890BF7" w14:textId="11F6FA5E"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lang w:val="en-US"/>
        </w:rPr>
        <w:t xml:space="preserve">Topic: </w:t>
      </w:r>
      <w:r w:rsidR="00A12E72">
        <w:rPr>
          <w:rFonts w:ascii="Times New Roman" w:hAnsi="Times New Roman"/>
          <w:sz w:val="24"/>
          <w:szCs w:val="24"/>
          <w:lang w:val="en-US"/>
        </w:rPr>
        <w:t xml:space="preserve">Legislation of </w:t>
      </w:r>
      <w:proofErr w:type="spellStart"/>
      <w:r w:rsidR="00A12E72">
        <w:rPr>
          <w:rFonts w:ascii="Times New Roman" w:hAnsi="Times New Roman"/>
          <w:sz w:val="24"/>
          <w:szCs w:val="24"/>
          <w:lang w:val="en-US"/>
        </w:rPr>
        <w:t>Euthansia</w:t>
      </w:r>
      <w:proofErr w:type="spellEnd"/>
      <w:r w:rsidR="00A12E72">
        <w:rPr>
          <w:rFonts w:ascii="Times New Roman" w:hAnsi="Times New Roman"/>
          <w:sz w:val="24"/>
          <w:szCs w:val="24"/>
          <w:lang w:val="en-US"/>
        </w:rPr>
        <w:t xml:space="preserve"> in Egypt</w:t>
      </w:r>
    </w:p>
    <w:p w14:paraId="289CD59A"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lang w:val="en-US"/>
        </w:rPr>
        <w:t xml:space="preserve">The country of Egypt is a country located in the North east past of Africa. It was founded around the </w:t>
      </w:r>
      <w:proofErr w:type="spellStart"/>
      <w:r>
        <w:rPr>
          <w:rFonts w:ascii="Times New Roman" w:hAnsi="Times New Roman"/>
          <w:sz w:val="24"/>
          <w:szCs w:val="24"/>
          <w:lang w:val="en-US"/>
        </w:rPr>
        <w:t>The</w:t>
      </w:r>
      <w:proofErr w:type="spellEnd"/>
      <w:r>
        <w:rPr>
          <w:rFonts w:ascii="Times New Roman" w:hAnsi="Times New Roman"/>
          <w:sz w:val="24"/>
          <w:szCs w:val="24"/>
          <w:lang w:val="en-US"/>
        </w:rPr>
        <w:t xml:space="preserve"> Nile. Medical </w:t>
      </w:r>
      <w:proofErr w:type="spellStart"/>
      <w:r>
        <w:rPr>
          <w:rFonts w:ascii="Times New Roman" w:hAnsi="Times New Roman"/>
          <w:sz w:val="24"/>
          <w:szCs w:val="24"/>
          <w:lang w:val="en-US"/>
        </w:rPr>
        <w:t>papayri</w:t>
      </w:r>
      <w:proofErr w:type="spellEnd"/>
      <w:r>
        <w:rPr>
          <w:rFonts w:ascii="Times New Roman" w:hAnsi="Times New Roman"/>
          <w:sz w:val="24"/>
          <w:szCs w:val="24"/>
          <w:lang w:val="en-US"/>
        </w:rPr>
        <w:t xml:space="preserve"> is one of the most </w:t>
      </w:r>
      <w:proofErr w:type="spellStart"/>
      <w:r>
        <w:rPr>
          <w:rFonts w:ascii="Times New Roman" w:hAnsi="Times New Roman"/>
          <w:sz w:val="24"/>
          <w:szCs w:val="24"/>
          <w:lang w:val="en-US"/>
        </w:rPr>
        <w:t>imporant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sorces</w:t>
      </w:r>
      <w:proofErr w:type="spellEnd"/>
      <w:r>
        <w:rPr>
          <w:rFonts w:ascii="Times New Roman" w:hAnsi="Times New Roman"/>
          <w:sz w:val="24"/>
          <w:szCs w:val="24"/>
          <w:lang w:val="en-US"/>
        </w:rPr>
        <w:t xml:space="preserve"> for learning about </w:t>
      </w:r>
      <w:proofErr w:type="spellStart"/>
      <w:r>
        <w:rPr>
          <w:rFonts w:ascii="Times New Roman" w:hAnsi="Times New Roman"/>
          <w:sz w:val="24"/>
          <w:szCs w:val="24"/>
          <w:lang w:val="en-US"/>
        </w:rPr>
        <w:t>Egyptin</w:t>
      </w:r>
      <w:proofErr w:type="spellEnd"/>
      <w:r>
        <w:rPr>
          <w:rFonts w:ascii="Times New Roman" w:hAnsi="Times New Roman"/>
          <w:sz w:val="24"/>
          <w:szCs w:val="24"/>
          <w:lang w:val="en-US"/>
        </w:rPr>
        <w:t xml:space="preserve"> medicine. Health service in Egypt </w:t>
      </w:r>
      <w:proofErr w:type="gramStart"/>
      <w:r>
        <w:rPr>
          <w:rFonts w:ascii="Times New Roman" w:hAnsi="Times New Roman"/>
          <w:sz w:val="24"/>
          <w:szCs w:val="24"/>
          <w:lang w:val="en-US"/>
        </w:rPr>
        <w:t>are</w:t>
      </w:r>
      <w:proofErr w:type="gramEnd"/>
      <w:r>
        <w:rPr>
          <w:rFonts w:ascii="Times New Roman" w:hAnsi="Times New Roman"/>
          <w:sz w:val="24"/>
          <w:szCs w:val="24"/>
          <w:lang w:val="en-US"/>
        </w:rPr>
        <w:t xml:space="preserve"> divided into three as public </w:t>
      </w:r>
      <w:proofErr w:type="spellStart"/>
      <w:r>
        <w:rPr>
          <w:rFonts w:ascii="Times New Roman" w:hAnsi="Times New Roman"/>
          <w:sz w:val="24"/>
          <w:szCs w:val="24"/>
          <w:lang w:val="en-US"/>
        </w:rPr>
        <w:t>goverment</w:t>
      </w:r>
      <w:proofErr w:type="spellEnd"/>
      <w:r>
        <w:rPr>
          <w:rFonts w:ascii="Times New Roman" w:hAnsi="Times New Roman"/>
          <w:sz w:val="24"/>
          <w:szCs w:val="24"/>
          <w:lang w:val="en-US"/>
        </w:rPr>
        <w:t>, public institutional and private sector. In additional to the three sectors, there are advisory councils as well.</w:t>
      </w:r>
    </w:p>
    <w:p w14:paraId="23BB4ABE"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lang w:val="en-US"/>
        </w:rPr>
        <w:t xml:space="preserve">In our country there are great many </w:t>
      </w:r>
      <w:proofErr w:type="gramStart"/>
      <w:r>
        <w:rPr>
          <w:rFonts w:ascii="Times New Roman" w:hAnsi="Times New Roman"/>
          <w:sz w:val="24"/>
          <w:szCs w:val="24"/>
          <w:lang w:val="en-US"/>
        </w:rPr>
        <w:t>illnesses .</w:t>
      </w:r>
      <w:proofErr w:type="gramEnd"/>
      <w:r>
        <w:rPr>
          <w:rFonts w:ascii="Times New Roman" w:hAnsi="Times New Roman"/>
          <w:sz w:val="24"/>
          <w:szCs w:val="24"/>
          <w:lang w:val="en-US"/>
        </w:rPr>
        <w:t xml:space="preserve"> Some of them are Hepatitis C, Trachoma, Malaria, Diarrhea and Acute </w:t>
      </w:r>
      <w:proofErr w:type="spellStart"/>
      <w:r>
        <w:rPr>
          <w:rFonts w:ascii="Times New Roman" w:hAnsi="Times New Roman"/>
          <w:sz w:val="24"/>
          <w:szCs w:val="24"/>
          <w:lang w:val="en-US"/>
        </w:rPr>
        <w:t>Respiratorty</w:t>
      </w:r>
      <w:proofErr w:type="spellEnd"/>
      <w:r>
        <w:rPr>
          <w:rFonts w:ascii="Times New Roman" w:hAnsi="Times New Roman"/>
          <w:sz w:val="24"/>
          <w:szCs w:val="24"/>
          <w:lang w:val="en-US"/>
        </w:rPr>
        <w:t xml:space="preserve"> Disease. More important </w:t>
      </w:r>
      <w:proofErr w:type="spellStart"/>
      <w:r>
        <w:rPr>
          <w:rFonts w:ascii="Times New Roman" w:hAnsi="Times New Roman"/>
          <w:sz w:val="24"/>
          <w:szCs w:val="24"/>
          <w:lang w:val="en-US"/>
        </w:rPr>
        <w:t>problms</w:t>
      </w:r>
      <w:proofErr w:type="spellEnd"/>
      <w:r>
        <w:rPr>
          <w:rFonts w:ascii="Times New Roman" w:hAnsi="Times New Roman"/>
          <w:sz w:val="24"/>
          <w:szCs w:val="24"/>
          <w:lang w:val="en-US"/>
        </w:rPr>
        <w:t xml:space="preserve"> are tuberculosis and HIV. Known as tuberculosis among people; It is an infectious </w:t>
      </w:r>
      <w:proofErr w:type="spellStart"/>
      <w:r>
        <w:rPr>
          <w:rFonts w:ascii="Times New Roman" w:hAnsi="Times New Roman"/>
          <w:sz w:val="24"/>
          <w:szCs w:val="24"/>
          <w:lang w:val="en-US"/>
        </w:rPr>
        <w:t>disese</w:t>
      </w:r>
      <w:proofErr w:type="spellEnd"/>
      <w:r>
        <w:rPr>
          <w:rFonts w:ascii="Times New Roman" w:hAnsi="Times New Roman"/>
          <w:sz w:val="24"/>
          <w:szCs w:val="24"/>
          <w:lang w:val="en-US"/>
        </w:rPr>
        <w:t xml:space="preserve"> that </w:t>
      </w:r>
      <w:proofErr w:type="spellStart"/>
      <w:r>
        <w:rPr>
          <w:rFonts w:ascii="Times New Roman" w:hAnsi="Times New Roman"/>
          <w:sz w:val="24"/>
          <w:szCs w:val="24"/>
          <w:lang w:val="en-US"/>
        </w:rPr>
        <w:t>occcurs</w:t>
      </w:r>
      <w:proofErr w:type="spellEnd"/>
      <w:r>
        <w:rPr>
          <w:rFonts w:ascii="Times New Roman" w:hAnsi="Times New Roman"/>
          <w:sz w:val="24"/>
          <w:szCs w:val="24"/>
          <w:lang w:val="en-US"/>
        </w:rPr>
        <w:t xml:space="preserve"> when bacteria called. Mycobacterium Tuberculosis enters the body from outside. Once the bacteria, which is mainly transmitted from the respiratory system, spreads in the lungs of the </w:t>
      </w:r>
      <w:proofErr w:type="gramStart"/>
      <w:r>
        <w:rPr>
          <w:rFonts w:ascii="Times New Roman" w:hAnsi="Times New Roman"/>
          <w:sz w:val="24"/>
          <w:szCs w:val="24"/>
          <w:lang w:val="en-US"/>
        </w:rPr>
        <w:t>person ,</w:t>
      </w:r>
      <w:proofErr w:type="gramEnd"/>
      <w:r>
        <w:rPr>
          <w:rFonts w:ascii="Times New Roman" w:hAnsi="Times New Roman"/>
          <w:sz w:val="24"/>
          <w:szCs w:val="24"/>
          <w:lang w:val="en-US"/>
        </w:rPr>
        <w:t xml:space="preserve"> it subsequently causes the development of inflammation in the lungs. According to the WHO</w:t>
      </w:r>
      <w:r>
        <w:rPr>
          <w:rFonts w:ascii="Times New Roman" w:hAnsi="Times New Roman"/>
          <w:sz w:val="24"/>
          <w:szCs w:val="24"/>
          <w:rtl/>
        </w:rPr>
        <w:t>’</w:t>
      </w:r>
      <w:r>
        <w:rPr>
          <w:rFonts w:ascii="Times New Roman" w:hAnsi="Times New Roman"/>
          <w:sz w:val="24"/>
          <w:szCs w:val="24"/>
          <w:lang w:val="en-US"/>
        </w:rPr>
        <w:t xml:space="preserve">s data, about 2.5% </w:t>
      </w:r>
      <w:proofErr w:type="spellStart"/>
      <w:r>
        <w:rPr>
          <w:rFonts w:ascii="Times New Roman" w:hAnsi="Times New Roman"/>
          <w:sz w:val="24"/>
          <w:szCs w:val="24"/>
          <w:lang w:val="en-US"/>
        </w:rPr>
        <w:t>ofthe</w:t>
      </w:r>
      <w:proofErr w:type="spellEnd"/>
      <w:r>
        <w:rPr>
          <w:rFonts w:ascii="Times New Roman" w:hAnsi="Times New Roman"/>
          <w:sz w:val="24"/>
          <w:szCs w:val="24"/>
          <w:lang w:val="en-US"/>
        </w:rPr>
        <w:t xml:space="preserve"> patients in the world suffers from </w:t>
      </w:r>
      <w:proofErr w:type="spellStart"/>
      <w:r>
        <w:rPr>
          <w:rFonts w:ascii="Times New Roman" w:hAnsi="Times New Roman"/>
          <w:sz w:val="24"/>
          <w:szCs w:val="24"/>
          <w:lang w:val="en-US"/>
        </w:rPr>
        <w:t>tuberculousis</w:t>
      </w:r>
      <w:proofErr w:type="spellEnd"/>
      <w:r>
        <w:rPr>
          <w:rFonts w:ascii="Times New Roman" w:hAnsi="Times New Roman"/>
          <w:sz w:val="24"/>
          <w:szCs w:val="24"/>
          <w:lang w:val="en-US"/>
        </w:rPr>
        <w:t xml:space="preserve">. This illness is seen everywhere but especially in Southeast Asia and Africa. The reasons of the illness are </w:t>
      </w:r>
      <w:proofErr w:type="spellStart"/>
      <w:r>
        <w:rPr>
          <w:rFonts w:ascii="Times New Roman" w:hAnsi="Times New Roman"/>
          <w:sz w:val="24"/>
          <w:szCs w:val="24"/>
          <w:lang w:val="en-US"/>
        </w:rPr>
        <w:t>unkown</w:t>
      </w:r>
      <w:proofErr w:type="spellEnd"/>
      <w:r>
        <w:rPr>
          <w:rFonts w:ascii="Times New Roman" w:hAnsi="Times New Roman"/>
          <w:sz w:val="24"/>
          <w:szCs w:val="24"/>
          <w:lang w:val="en-US"/>
        </w:rPr>
        <w:t xml:space="preserve"> but various </w:t>
      </w:r>
      <w:proofErr w:type="spellStart"/>
      <w:r>
        <w:rPr>
          <w:rFonts w:ascii="Times New Roman" w:hAnsi="Times New Roman"/>
          <w:sz w:val="24"/>
          <w:szCs w:val="24"/>
          <w:lang w:val="en-US"/>
        </w:rPr>
        <w:t>enviromental</w:t>
      </w:r>
      <w:proofErr w:type="spellEnd"/>
      <w:r>
        <w:rPr>
          <w:rFonts w:ascii="Times New Roman" w:hAnsi="Times New Roman"/>
          <w:sz w:val="24"/>
          <w:szCs w:val="24"/>
          <w:lang w:val="en-US"/>
        </w:rPr>
        <w:t xml:space="preserve"> causes are possible. The increase rate of the deficiency in the immune system such as AIDS disease is mostly observed throughout the world. </w:t>
      </w:r>
      <w:proofErr w:type="gramStart"/>
      <w:r>
        <w:rPr>
          <w:rFonts w:ascii="Times New Roman" w:hAnsi="Times New Roman"/>
          <w:sz w:val="24"/>
          <w:szCs w:val="24"/>
          <w:lang w:val="en-US"/>
        </w:rPr>
        <w:t>So</w:t>
      </w:r>
      <w:proofErr w:type="gramEnd"/>
      <w:r>
        <w:rPr>
          <w:rFonts w:ascii="Times New Roman" w:hAnsi="Times New Roman"/>
          <w:sz w:val="24"/>
          <w:szCs w:val="24"/>
          <w:lang w:val="en-US"/>
        </w:rPr>
        <w:t xml:space="preserve"> the probability of this disease is much higher in people suffering from AIDS or </w:t>
      </w:r>
      <w:proofErr w:type="spellStart"/>
      <w:r>
        <w:rPr>
          <w:rFonts w:ascii="Times New Roman" w:hAnsi="Times New Roman"/>
          <w:sz w:val="24"/>
          <w:szCs w:val="24"/>
          <w:lang w:val="en-US"/>
        </w:rPr>
        <w:t>simmilar</w:t>
      </w:r>
      <w:proofErr w:type="spellEnd"/>
      <w:r>
        <w:rPr>
          <w:rFonts w:ascii="Times New Roman" w:hAnsi="Times New Roman"/>
          <w:sz w:val="24"/>
          <w:szCs w:val="24"/>
          <w:lang w:val="en-US"/>
        </w:rPr>
        <w:t xml:space="preserve"> immunosuppressive illnesses. Patients who inherit weak </w:t>
      </w:r>
      <w:proofErr w:type="spellStart"/>
      <w:r>
        <w:rPr>
          <w:rFonts w:ascii="Times New Roman" w:hAnsi="Times New Roman"/>
          <w:sz w:val="24"/>
          <w:szCs w:val="24"/>
          <w:lang w:val="en-US"/>
        </w:rPr>
        <w:t>immumne</w:t>
      </w:r>
      <w:proofErr w:type="spellEnd"/>
      <w:r>
        <w:rPr>
          <w:rFonts w:ascii="Times New Roman" w:hAnsi="Times New Roman"/>
          <w:sz w:val="24"/>
          <w:szCs w:val="24"/>
          <w:lang w:val="en-US"/>
        </w:rPr>
        <w:t xml:space="preserve"> system in comparison with other people are more likely to catch the illness. According to the latest WHO results published in </w:t>
      </w:r>
      <w:proofErr w:type="gramStart"/>
      <w:r>
        <w:rPr>
          <w:rFonts w:ascii="Times New Roman" w:hAnsi="Times New Roman"/>
          <w:sz w:val="24"/>
          <w:szCs w:val="24"/>
          <w:lang w:val="en-US"/>
        </w:rPr>
        <w:t>2020 ,</w:t>
      </w:r>
      <w:proofErr w:type="gramEnd"/>
      <w:r>
        <w:rPr>
          <w:rFonts w:ascii="Times New Roman" w:hAnsi="Times New Roman"/>
          <w:sz w:val="24"/>
          <w:szCs w:val="24"/>
          <w:lang w:val="en-US"/>
        </w:rPr>
        <w:t xml:space="preserve"> HIV/AIDS death cases in Egypt reached 397 or 0.07% of total deaths.</w:t>
      </w:r>
    </w:p>
    <w:p w14:paraId="632F0DAC"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lang w:val="en-US"/>
        </w:rPr>
        <w:t xml:space="preserve">To prevent the contamination of tuberculosis, people with active </w:t>
      </w:r>
      <w:proofErr w:type="spellStart"/>
      <w:r>
        <w:rPr>
          <w:rFonts w:ascii="Times New Roman" w:hAnsi="Times New Roman"/>
          <w:sz w:val="24"/>
          <w:szCs w:val="24"/>
          <w:lang w:val="en-US"/>
        </w:rPr>
        <w:t>tuberclosis</w:t>
      </w:r>
      <w:proofErr w:type="spellEnd"/>
      <w:r>
        <w:rPr>
          <w:rFonts w:ascii="Times New Roman" w:hAnsi="Times New Roman"/>
          <w:sz w:val="24"/>
          <w:szCs w:val="24"/>
          <w:lang w:val="en-US"/>
        </w:rPr>
        <w:t xml:space="preserve"> disease should be diagnosed as early as possible. Diagnosis and effective treatment are the most important issues. For the diagnosis of tuberculosis, ARB examination should be done in the sputum as soon as possible and the test must be completed on the same day. Patients at the same time to use protective drug </w:t>
      </w:r>
      <w:proofErr w:type="spellStart"/>
      <w:r>
        <w:rPr>
          <w:rFonts w:ascii="Times New Roman" w:hAnsi="Times New Roman"/>
          <w:sz w:val="24"/>
          <w:szCs w:val="24"/>
          <w:lang w:val="en-US"/>
        </w:rPr>
        <w:t>theraphy</w:t>
      </w:r>
      <w:proofErr w:type="spellEnd"/>
      <w:r>
        <w:rPr>
          <w:rFonts w:ascii="Times New Roman" w:hAnsi="Times New Roman"/>
          <w:sz w:val="24"/>
          <w:szCs w:val="24"/>
          <w:lang w:val="en-US"/>
        </w:rPr>
        <w:t xml:space="preserve">. The ultimate protection against the illness can be obtained with vaccination starting from </w:t>
      </w:r>
      <w:proofErr w:type="spellStart"/>
      <w:r>
        <w:rPr>
          <w:rFonts w:ascii="Times New Roman" w:hAnsi="Times New Roman"/>
          <w:sz w:val="24"/>
          <w:szCs w:val="24"/>
          <w:lang w:val="en-US"/>
        </w:rPr>
        <w:t>chilhood</w:t>
      </w:r>
      <w:proofErr w:type="spellEnd"/>
      <w:r>
        <w:rPr>
          <w:rFonts w:ascii="Times New Roman" w:hAnsi="Times New Roman"/>
          <w:sz w:val="24"/>
          <w:szCs w:val="24"/>
          <w:lang w:val="en-US"/>
        </w:rPr>
        <w:t xml:space="preserve"> age. Despite these measures, there may be people who c</w:t>
      </w:r>
      <w:r>
        <w:rPr>
          <w:rFonts w:ascii="Times New Roman" w:hAnsi="Times New Roman"/>
          <w:sz w:val="24"/>
          <w:szCs w:val="24"/>
        </w:rPr>
        <w:t>an</w:t>
      </w:r>
      <w:r>
        <w:rPr>
          <w:rFonts w:ascii="Times New Roman" w:hAnsi="Times New Roman"/>
          <w:sz w:val="24"/>
          <w:szCs w:val="24"/>
          <w:lang w:val="en-US"/>
        </w:rPr>
        <w:t xml:space="preserve"> not be protected from the disease </w:t>
      </w:r>
      <w:proofErr w:type="spellStart"/>
      <w:proofErr w:type="gramStart"/>
      <w:r>
        <w:rPr>
          <w:rFonts w:ascii="Times New Roman" w:hAnsi="Times New Roman"/>
          <w:sz w:val="24"/>
          <w:szCs w:val="24"/>
        </w:rPr>
        <w:t>depending</w:t>
      </w:r>
      <w:proofErr w:type="spellEnd"/>
      <w:r>
        <w:rPr>
          <w:rFonts w:ascii="Times New Roman" w:hAnsi="Times New Roman"/>
          <w:sz w:val="24"/>
          <w:szCs w:val="24"/>
        </w:rPr>
        <w:t xml:space="preserve">  on</w:t>
      </w:r>
      <w:proofErr w:type="gram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circumstances</w:t>
      </w:r>
      <w:proofErr w:type="spellEnd"/>
      <w:r>
        <w:rPr>
          <w:rFonts w:ascii="Times New Roman" w:hAnsi="Times New Roman"/>
          <w:sz w:val="24"/>
          <w:szCs w:val="24"/>
        </w:rPr>
        <w:t xml:space="preserve"> they </w:t>
      </w:r>
      <w:proofErr w:type="spellStart"/>
      <w:r>
        <w:rPr>
          <w:rFonts w:ascii="Times New Roman" w:hAnsi="Times New Roman"/>
          <w:sz w:val="24"/>
          <w:szCs w:val="24"/>
        </w:rPr>
        <w:t>are</w:t>
      </w:r>
      <w:proofErr w:type="spellEnd"/>
      <w:r>
        <w:rPr>
          <w:rFonts w:ascii="Times New Roman" w:hAnsi="Times New Roman"/>
          <w:sz w:val="24"/>
          <w:szCs w:val="24"/>
        </w:rPr>
        <w:t xml:space="preserve"> </w:t>
      </w:r>
      <w:proofErr w:type="spellStart"/>
      <w:r>
        <w:rPr>
          <w:rFonts w:ascii="Times New Roman" w:hAnsi="Times New Roman"/>
          <w:sz w:val="24"/>
          <w:szCs w:val="24"/>
        </w:rPr>
        <w:t>exposed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or</w:t>
      </w:r>
      <w:proofErr w:type="spellEnd"/>
      <w:r>
        <w:rPr>
          <w:rFonts w:ascii="Times New Roman" w:hAnsi="Times New Roman"/>
          <w:sz w:val="24"/>
          <w:szCs w:val="24"/>
        </w:rPr>
        <w:t xml:space="preserve"> </w:t>
      </w:r>
      <w:proofErr w:type="spellStart"/>
      <w:r>
        <w:rPr>
          <w:rFonts w:ascii="Times New Roman" w:hAnsi="Times New Roman"/>
          <w:sz w:val="24"/>
          <w:szCs w:val="24"/>
        </w:rPr>
        <w:t>who</w:t>
      </w:r>
      <w:proofErr w:type="spellEnd"/>
      <w:r>
        <w:rPr>
          <w:rFonts w:ascii="Times New Roman" w:hAnsi="Times New Roman"/>
          <w:sz w:val="24"/>
          <w:szCs w:val="24"/>
        </w:rPr>
        <w:t xml:space="preserve"> can</w:t>
      </w:r>
      <w:r>
        <w:rPr>
          <w:rFonts w:ascii="Times New Roman" w:hAnsi="Times New Roman"/>
          <w:sz w:val="24"/>
          <w:szCs w:val="24"/>
          <w:lang w:val="en-US"/>
        </w:rPr>
        <w:t xml:space="preserve"> not overcome the disease</w:t>
      </w:r>
      <w:r>
        <w:rPr>
          <w:rFonts w:ascii="Times New Roman" w:hAnsi="Times New Roman"/>
          <w:sz w:val="24"/>
          <w:szCs w:val="24"/>
        </w:rPr>
        <w:t xml:space="preserve"> </w:t>
      </w:r>
      <w:proofErr w:type="spellStart"/>
      <w:r>
        <w:rPr>
          <w:rFonts w:ascii="Times New Roman" w:hAnsi="Times New Roman"/>
          <w:sz w:val="24"/>
          <w:szCs w:val="24"/>
        </w:rPr>
        <w:t>because</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fatal </w:t>
      </w:r>
      <w:proofErr w:type="spellStart"/>
      <w:r>
        <w:rPr>
          <w:rFonts w:ascii="Times New Roman" w:hAnsi="Times New Roman"/>
          <w:sz w:val="24"/>
          <w:szCs w:val="24"/>
        </w:rPr>
        <w:t>condition</w:t>
      </w:r>
      <w:proofErr w:type="spellEnd"/>
      <w:r>
        <w:rPr>
          <w:rFonts w:ascii="Times New Roman" w:hAnsi="Times New Roman"/>
          <w:sz w:val="24"/>
          <w:szCs w:val="24"/>
        </w:rPr>
        <w:t xml:space="preserve"> they </w:t>
      </w:r>
      <w:proofErr w:type="spellStart"/>
      <w:r>
        <w:rPr>
          <w:rFonts w:ascii="Times New Roman" w:hAnsi="Times New Roman"/>
          <w:sz w:val="24"/>
          <w:szCs w:val="24"/>
        </w:rPr>
        <w:t>are</w:t>
      </w:r>
      <w:proofErr w:type="spellEnd"/>
      <w:r>
        <w:rPr>
          <w:rFonts w:ascii="Times New Roman" w:hAnsi="Times New Roman"/>
          <w:sz w:val="24"/>
          <w:szCs w:val="24"/>
        </w:rPr>
        <w:t xml:space="preserve"> in .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this</w:t>
      </w:r>
      <w:proofErr w:type="spellEnd"/>
      <w:r>
        <w:rPr>
          <w:rFonts w:ascii="Times New Roman" w:hAnsi="Times New Roman"/>
          <w:sz w:val="24"/>
          <w:szCs w:val="24"/>
        </w:rPr>
        <w:t xml:space="preserve"> </w:t>
      </w:r>
      <w:r>
        <w:rPr>
          <w:rFonts w:ascii="Times New Roman" w:hAnsi="Times New Roman"/>
          <w:sz w:val="24"/>
          <w:szCs w:val="24"/>
          <w:lang w:val="en-US"/>
        </w:rPr>
        <w:t xml:space="preserve">case, some countries accept </w:t>
      </w:r>
      <w:proofErr w:type="spellStart"/>
      <w:r>
        <w:rPr>
          <w:rFonts w:ascii="Times New Roman" w:hAnsi="Times New Roman"/>
          <w:sz w:val="24"/>
          <w:szCs w:val="24"/>
          <w:lang w:val="en-US"/>
        </w:rPr>
        <w:t>th</w:t>
      </w:r>
      <w:r>
        <w:rPr>
          <w:rFonts w:ascii="Times New Roman" w:hAnsi="Times New Roman"/>
          <w:sz w:val="24"/>
          <w:szCs w:val="24"/>
        </w:rPr>
        <w:t>eir</w:t>
      </w:r>
      <w:proofErr w:type="spellEnd"/>
      <w:r>
        <w:rPr>
          <w:rFonts w:ascii="Times New Roman" w:hAnsi="Times New Roman"/>
          <w:sz w:val="24"/>
          <w:szCs w:val="24"/>
        </w:rPr>
        <w:t xml:space="preserve"> </w:t>
      </w:r>
      <w:r>
        <w:rPr>
          <w:rFonts w:ascii="Times New Roman" w:hAnsi="Times New Roman"/>
          <w:sz w:val="24"/>
          <w:szCs w:val="24"/>
          <w:lang w:val="en-US"/>
        </w:rPr>
        <w:t>patients</w:t>
      </w:r>
      <w:r>
        <w:rPr>
          <w:rFonts w:ascii="Times New Roman" w:hAnsi="Times New Roman"/>
          <w:sz w:val="24"/>
          <w:szCs w:val="24"/>
        </w:rPr>
        <w:t xml:space="preserve">’ </w:t>
      </w:r>
      <w:proofErr w:type="spellStart"/>
      <w:r>
        <w:rPr>
          <w:rFonts w:ascii="Times New Roman" w:hAnsi="Times New Roman"/>
          <w:sz w:val="24"/>
          <w:szCs w:val="24"/>
        </w:rPr>
        <w:t>demand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be </w:t>
      </w:r>
      <w:proofErr w:type="spellStart"/>
      <w:proofErr w:type="gramStart"/>
      <w:r>
        <w:rPr>
          <w:rFonts w:ascii="Times New Roman" w:hAnsi="Times New Roman"/>
          <w:sz w:val="24"/>
          <w:szCs w:val="24"/>
          <w:lang w:val="en-US"/>
        </w:rPr>
        <w:t>euthanized.Although</w:t>
      </w:r>
      <w:proofErr w:type="spellEnd"/>
      <w:proofErr w:type="gramEnd"/>
      <w:r>
        <w:rPr>
          <w:rFonts w:ascii="Times New Roman" w:hAnsi="Times New Roman"/>
          <w:sz w:val="24"/>
          <w:szCs w:val="24"/>
          <w:lang w:val="en-US"/>
        </w:rPr>
        <w:t xml:space="preserve"> euthanasia is not an accepted, legal practice worldwide, it is legal and </w:t>
      </w:r>
      <w:proofErr w:type="spellStart"/>
      <w:r>
        <w:rPr>
          <w:rFonts w:ascii="Times New Roman" w:hAnsi="Times New Roman"/>
          <w:sz w:val="24"/>
          <w:szCs w:val="24"/>
        </w:rPr>
        <w:t>carried</w:t>
      </w:r>
      <w:proofErr w:type="spellEnd"/>
      <w:r>
        <w:rPr>
          <w:rFonts w:ascii="Times New Roman" w:hAnsi="Times New Roman"/>
          <w:sz w:val="24"/>
          <w:szCs w:val="24"/>
        </w:rPr>
        <w:t xml:space="preserve"> </w:t>
      </w:r>
      <w:proofErr w:type="spellStart"/>
      <w:r>
        <w:rPr>
          <w:rFonts w:ascii="Times New Roman" w:hAnsi="Times New Roman"/>
          <w:sz w:val="24"/>
          <w:szCs w:val="24"/>
        </w:rPr>
        <w:t>out</w:t>
      </w:r>
      <w:proofErr w:type="spellEnd"/>
      <w:r>
        <w:rPr>
          <w:rFonts w:ascii="Times New Roman" w:hAnsi="Times New Roman"/>
          <w:sz w:val="24"/>
          <w:szCs w:val="24"/>
        </w:rPr>
        <w:t xml:space="preserve"> in </w:t>
      </w:r>
      <w:proofErr w:type="spellStart"/>
      <w:r>
        <w:rPr>
          <w:rFonts w:ascii="Times New Roman" w:hAnsi="Times New Roman"/>
          <w:sz w:val="24"/>
          <w:szCs w:val="24"/>
        </w:rPr>
        <w:t>countries</w:t>
      </w:r>
      <w:proofErr w:type="spellEnd"/>
      <w:r>
        <w:rPr>
          <w:rFonts w:ascii="Times New Roman" w:hAnsi="Times New Roman"/>
          <w:sz w:val="24"/>
          <w:szCs w:val="24"/>
        </w:rPr>
        <w:t xml:space="preserve">  </w:t>
      </w:r>
      <w:proofErr w:type="spellStart"/>
      <w:r>
        <w:rPr>
          <w:rFonts w:ascii="Times New Roman" w:hAnsi="Times New Roman"/>
          <w:sz w:val="24"/>
          <w:szCs w:val="24"/>
        </w:rPr>
        <w:t>like</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r>
        <w:rPr>
          <w:rFonts w:ascii="Times New Roman" w:hAnsi="Times New Roman"/>
          <w:sz w:val="24"/>
          <w:szCs w:val="24"/>
          <w:lang w:val="en-US"/>
        </w:rPr>
        <w:t xml:space="preserve">Netherlands, Belgium, and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US </w:t>
      </w:r>
      <w:proofErr w:type="spellStart"/>
      <w:r>
        <w:rPr>
          <w:rFonts w:ascii="Times New Roman" w:hAnsi="Times New Roman"/>
          <w:sz w:val="24"/>
          <w:szCs w:val="24"/>
        </w:rPr>
        <w:t>state</w:t>
      </w:r>
      <w:proofErr w:type="spellEnd"/>
      <w:r>
        <w:rPr>
          <w:rFonts w:ascii="Times New Roman" w:hAnsi="Times New Roman"/>
          <w:sz w:val="24"/>
          <w:szCs w:val="24"/>
        </w:rPr>
        <w:t xml:space="preserve"> of </w:t>
      </w:r>
      <w:r>
        <w:rPr>
          <w:rFonts w:ascii="Times New Roman" w:hAnsi="Times New Roman"/>
          <w:sz w:val="24"/>
          <w:szCs w:val="24"/>
          <w:lang w:val="de-DE"/>
        </w:rPr>
        <w:t>Texas</w:t>
      </w:r>
      <w:r>
        <w:rPr>
          <w:rFonts w:ascii="Times New Roman" w:hAnsi="Times New Roman"/>
          <w:sz w:val="24"/>
          <w:szCs w:val="24"/>
        </w:rPr>
        <w:t xml:space="preserve"> </w:t>
      </w:r>
      <w:proofErr w:type="spellStart"/>
      <w:r>
        <w:rPr>
          <w:rFonts w:ascii="Times New Roman" w:hAnsi="Times New Roman"/>
          <w:sz w:val="24"/>
          <w:szCs w:val="24"/>
        </w:rPr>
        <w:t>which</w:t>
      </w:r>
      <w:proofErr w:type="spellEnd"/>
      <w:r>
        <w:rPr>
          <w:rFonts w:ascii="Times New Roman" w:hAnsi="Times New Roman"/>
          <w:sz w:val="24"/>
          <w:szCs w:val="24"/>
        </w:rPr>
        <w:t xml:space="preserve"> is not</w:t>
      </w:r>
      <w:r>
        <w:rPr>
          <w:rFonts w:ascii="Times New Roman" w:hAnsi="Times New Roman"/>
          <w:sz w:val="24"/>
          <w:szCs w:val="24"/>
          <w:lang w:val="en-US"/>
        </w:rPr>
        <w:t xml:space="preserve">  welcomed in </w:t>
      </w:r>
      <w:proofErr w:type="spellStart"/>
      <w:r>
        <w:rPr>
          <w:rFonts w:ascii="Times New Roman" w:hAnsi="Times New Roman"/>
          <w:sz w:val="24"/>
          <w:szCs w:val="24"/>
        </w:rPr>
        <w:t>our</w:t>
      </w:r>
      <w:proofErr w:type="spellEnd"/>
      <w:r>
        <w:rPr>
          <w:rFonts w:ascii="Times New Roman" w:hAnsi="Times New Roman"/>
          <w:sz w:val="24"/>
          <w:szCs w:val="24"/>
          <w:lang w:val="en-US"/>
        </w:rPr>
        <w:t xml:space="preserve"> country </w:t>
      </w:r>
      <w:r>
        <w:rPr>
          <w:rFonts w:ascii="Times New Roman" w:hAnsi="Times New Roman"/>
          <w:sz w:val="24"/>
          <w:szCs w:val="24"/>
        </w:rPr>
        <w:t>. T</w:t>
      </w:r>
      <w:r>
        <w:rPr>
          <w:rFonts w:ascii="Times New Roman" w:hAnsi="Times New Roman"/>
          <w:sz w:val="24"/>
          <w:szCs w:val="24"/>
          <w:lang w:val="en-US"/>
        </w:rPr>
        <w:t>he religion of Isla</w:t>
      </w:r>
      <w:r>
        <w:rPr>
          <w:rFonts w:ascii="Times New Roman" w:hAnsi="Times New Roman"/>
          <w:sz w:val="24"/>
          <w:szCs w:val="24"/>
        </w:rPr>
        <w:t xml:space="preserve">m </w:t>
      </w:r>
      <w:r>
        <w:rPr>
          <w:rFonts w:ascii="Times New Roman" w:hAnsi="Times New Roman"/>
          <w:sz w:val="24"/>
          <w:szCs w:val="24"/>
          <w:lang w:val="nl-NL"/>
        </w:rPr>
        <w:t xml:space="preserve">is active in Egypt. </w:t>
      </w:r>
      <w:proofErr w:type="spellStart"/>
      <w:r>
        <w:rPr>
          <w:rFonts w:ascii="Times New Roman" w:hAnsi="Times New Roman"/>
          <w:sz w:val="24"/>
          <w:szCs w:val="24"/>
        </w:rPr>
        <w:t>Due</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requirements</w:t>
      </w:r>
      <w:proofErr w:type="spellEnd"/>
      <w:r>
        <w:rPr>
          <w:rFonts w:ascii="Times New Roman" w:hAnsi="Times New Roman"/>
          <w:sz w:val="24"/>
          <w:szCs w:val="24"/>
        </w:rPr>
        <w:t xml:space="preserve"> of </w:t>
      </w:r>
      <w:r>
        <w:rPr>
          <w:rFonts w:ascii="Times New Roman" w:hAnsi="Times New Roman"/>
          <w:sz w:val="24"/>
          <w:szCs w:val="24"/>
          <w:lang w:val="en-US"/>
        </w:rPr>
        <w:t>Islamic law,</w:t>
      </w:r>
      <w:r>
        <w:rPr>
          <w:rFonts w:ascii="Times New Roman" w:hAnsi="Times New Roman"/>
          <w:sz w:val="24"/>
          <w:szCs w:val="24"/>
        </w:rPr>
        <w:t xml:space="preserve"> </w:t>
      </w:r>
      <w:proofErr w:type="spellStart"/>
      <w:r>
        <w:rPr>
          <w:rFonts w:ascii="Times New Roman" w:hAnsi="Times New Roman"/>
          <w:sz w:val="24"/>
          <w:szCs w:val="24"/>
        </w:rPr>
        <w:t>euthanasia</w:t>
      </w:r>
      <w:proofErr w:type="spellEnd"/>
      <w:r>
        <w:rPr>
          <w:rFonts w:ascii="Times New Roman" w:hAnsi="Times New Roman"/>
          <w:sz w:val="24"/>
          <w:szCs w:val="24"/>
        </w:rPr>
        <w:t xml:space="preserve"> is not </w:t>
      </w:r>
      <w:proofErr w:type="spellStart"/>
      <w:r>
        <w:rPr>
          <w:rFonts w:ascii="Times New Roman" w:hAnsi="Times New Roman"/>
          <w:sz w:val="24"/>
          <w:szCs w:val="24"/>
        </w:rPr>
        <w:t>acceptable</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not </w:t>
      </w:r>
      <w:proofErr w:type="spellStart"/>
      <w:r>
        <w:rPr>
          <w:rFonts w:ascii="Times New Roman" w:hAnsi="Times New Roman"/>
          <w:sz w:val="24"/>
          <w:szCs w:val="24"/>
        </w:rPr>
        <w:t>allowed</w:t>
      </w:r>
      <w:proofErr w:type="spellEnd"/>
      <w:r>
        <w:rPr>
          <w:rFonts w:ascii="Times New Roman" w:hAnsi="Times New Roman"/>
          <w:sz w:val="24"/>
          <w:szCs w:val="24"/>
        </w:rPr>
        <w:t xml:space="preserve">. </w:t>
      </w:r>
      <w:proofErr w:type="spellStart"/>
      <w:r>
        <w:rPr>
          <w:rFonts w:ascii="Times New Roman" w:hAnsi="Times New Roman"/>
          <w:sz w:val="24"/>
          <w:szCs w:val="24"/>
        </w:rPr>
        <w:t>This</w:t>
      </w:r>
      <w:proofErr w:type="spellEnd"/>
      <w:r>
        <w:rPr>
          <w:rFonts w:ascii="Times New Roman" w:hAnsi="Times New Roman"/>
          <w:sz w:val="24"/>
          <w:szCs w:val="24"/>
        </w:rPr>
        <w:t xml:space="preserve"> is </w:t>
      </w:r>
      <w:proofErr w:type="spellStart"/>
      <w:r>
        <w:rPr>
          <w:rFonts w:ascii="Times New Roman" w:hAnsi="Times New Roman"/>
          <w:sz w:val="24"/>
          <w:szCs w:val="24"/>
        </w:rPr>
        <w:t>accepted</w:t>
      </w:r>
      <w:proofErr w:type="spellEnd"/>
      <w:r>
        <w:rPr>
          <w:rFonts w:ascii="Times New Roman" w:hAnsi="Times New Roman"/>
          <w:sz w:val="24"/>
          <w:szCs w:val="24"/>
        </w:rPr>
        <w:t xml:space="preserve"> </w:t>
      </w:r>
      <w:r>
        <w:rPr>
          <w:rFonts w:ascii="Times New Roman" w:hAnsi="Times New Roman"/>
          <w:sz w:val="24"/>
          <w:szCs w:val="24"/>
          <w:lang w:val="en-US"/>
        </w:rPr>
        <w:t xml:space="preserve">as opposing </w:t>
      </w:r>
      <w:proofErr w:type="spellStart"/>
      <w:r>
        <w:rPr>
          <w:rFonts w:ascii="Times New Roman" w:hAnsi="Times New Roman"/>
          <w:sz w:val="24"/>
          <w:szCs w:val="24"/>
        </w:rPr>
        <w:t>God</w:t>
      </w:r>
      <w:proofErr w:type="spellEnd"/>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framework</w:t>
      </w:r>
      <w:proofErr w:type="spellEnd"/>
      <w:r>
        <w:rPr>
          <w:rFonts w:ascii="Times New Roman" w:hAnsi="Times New Roman"/>
          <w:sz w:val="24"/>
          <w:szCs w:val="24"/>
        </w:rPr>
        <w:t xml:space="preserve"> of </w:t>
      </w:r>
      <w:proofErr w:type="spellStart"/>
      <w:r>
        <w:rPr>
          <w:rFonts w:ascii="Times New Roman" w:hAnsi="Times New Roman"/>
          <w:sz w:val="24"/>
          <w:szCs w:val="24"/>
        </w:rPr>
        <w:t>our</w:t>
      </w:r>
      <w:proofErr w:type="spellEnd"/>
      <w:r>
        <w:rPr>
          <w:rFonts w:ascii="Times New Roman" w:hAnsi="Times New Roman"/>
          <w:sz w:val="24"/>
          <w:szCs w:val="24"/>
        </w:rPr>
        <w:t xml:space="preserve"> </w:t>
      </w:r>
      <w:proofErr w:type="spellStart"/>
      <w:r>
        <w:rPr>
          <w:rFonts w:ascii="Times New Roman" w:hAnsi="Times New Roman"/>
          <w:sz w:val="24"/>
          <w:szCs w:val="24"/>
        </w:rPr>
        <w:t>both</w:t>
      </w:r>
      <w:proofErr w:type="spellEnd"/>
      <w:r>
        <w:rPr>
          <w:rFonts w:ascii="Times New Roman" w:hAnsi="Times New Roman"/>
          <w:sz w:val="24"/>
          <w:szCs w:val="24"/>
        </w:rPr>
        <w:t xml:space="preserve"> </w:t>
      </w:r>
      <w:proofErr w:type="spellStart"/>
      <w:r>
        <w:rPr>
          <w:rFonts w:ascii="Times New Roman" w:hAnsi="Times New Roman"/>
          <w:sz w:val="24"/>
          <w:szCs w:val="24"/>
        </w:rPr>
        <w:t>social</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religious</w:t>
      </w:r>
      <w:proofErr w:type="spellEnd"/>
      <w:r>
        <w:rPr>
          <w:rFonts w:ascii="Times New Roman" w:hAnsi="Times New Roman"/>
          <w:sz w:val="24"/>
          <w:szCs w:val="24"/>
        </w:rPr>
        <w:t xml:space="preserve"> </w:t>
      </w:r>
      <w:proofErr w:type="spellStart"/>
      <w:r>
        <w:rPr>
          <w:rFonts w:ascii="Times New Roman" w:hAnsi="Times New Roman"/>
          <w:sz w:val="24"/>
          <w:szCs w:val="24"/>
        </w:rPr>
        <w:t>way</w:t>
      </w:r>
      <w:proofErr w:type="spellEnd"/>
      <w:r>
        <w:rPr>
          <w:rFonts w:ascii="Times New Roman" w:hAnsi="Times New Roman"/>
          <w:sz w:val="24"/>
          <w:szCs w:val="24"/>
        </w:rPr>
        <w:t xml:space="preserve"> of </w:t>
      </w:r>
      <w:proofErr w:type="spellStart"/>
      <w:r>
        <w:rPr>
          <w:rFonts w:ascii="Times New Roman" w:hAnsi="Times New Roman"/>
          <w:sz w:val="24"/>
          <w:szCs w:val="24"/>
        </w:rPr>
        <w:t>living</w:t>
      </w:r>
      <w:proofErr w:type="spellEnd"/>
      <w:r>
        <w:rPr>
          <w:rFonts w:ascii="Times New Roman" w:hAnsi="Times New Roman"/>
          <w:sz w:val="24"/>
          <w:szCs w:val="24"/>
        </w:rPr>
        <w:t xml:space="preserve">, </w:t>
      </w:r>
      <w:proofErr w:type="spellStart"/>
      <w:r>
        <w:rPr>
          <w:rFonts w:ascii="Times New Roman" w:hAnsi="Times New Roman"/>
          <w:sz w:val="24"/>
          <w:szCs w:val="24"/>
        </w:rPr>
        <w:t>euthanasia</w:t>
      </w:r>
      <w:proofErr w:type="spellEnd"/>
      <w:r>
        <w:rPr>
          <w:rFonts w:ascii="Times New Roman" w:hAnsi="Times New Roman"/>
          <w:sz w:val="24"/>
          <w:szCs w:val="24"/>
        </w:rPr>
        <w:t xml:space="preserve"> is </w:t>
      </w:r>
      <w:proofErr w:type="spellStart"/>
      <w:proofErr w:type="gramStart"/>
      <w:r>
        <w:rPr>
          <w:rFonts w:ascii="Times New Roman" w:hAnsi="Times New Roman"/>
          <w:sz w:val="24"/>
          <w:szCs w:val="24"/>
        </w:rPr>
        <w:t>rejected</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If</w:t>
      </w:r>
      <w:proofErr w:type="spellEnd"/>
      <w:r>
        <w:rPr>
          <w:rFonts w:ascii="Times New Roman" w:hAnsi="Times New Roman"/>
          <w:sz w:val="24"/>
          <w:szCs w:val="24"/>
        </w:rPr>
        <w:t xml:space="preserve"> I </w:t>
      </w:r>
      <w:r>
        <w:rPr>
          <w:rFonts w:ascii="Times New Roman" w:hAnsi="Times New Roman"/>
          <w:sz w:val="24"/>
          <w:szCs w:val="24"/>
          <w:lang w:val="en-US"/>
        </w:rPr>
        <w:t xml:space="preserve">were a country </w:t>
      </w:r>
      <w:proofErr w:type="spellStart"/>
      <w:r>
        <w:rPr>
          <w:rFonts w:ascii="Times New Roman" w:hAnsi="Times New Roman"/>
          <w:sz w:val="24"/>
          <w:szCs w:val="24"/>
        </w:rPr>
        <w:t>who</w:t>
      </w:r>
      <w:proofErr w:type="spellEnd"/>
      <w:r>
        <w:rPr>
          <w:rFonts w:ascii="Times New Roman" w:hAnsi="Times New Roman"/>
          <w:sz w:val="24"/>
          <w:szCs w:val="24"/>
          <w:lang w:val="en-US"/>
        </w:rPr>
        <w:t xml:space="preserve"> believed in a religion against euthanasia, I would allocate a budget for patients to spend their last days more comfortably.</w:t>
      </w:r>
    </w:p>
    <w:p w14:paraId="1F2C7799" w14:textId="77777777" w:rsidR="00A17503" w:rsidRDefault="00A17503">
      <w:pPr>
        <w:pStyle w:val="Gvde"/>
        <w:jc w:val="both"/>
        <w:rPr>
          <w:rFonts w:ascii="Times New Roman" w:eastAsia="Times New Roman" w:hAnsi="Times New Roman" w:cs="Times New Roman"/>
          <w:sz w:val="24"/>
          <w:szCs w:val="24"/>
        </w:rPr>
      </w:pPr>
    </w:p>
    <w:p w14:paraId="07F4E295"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rPr>
        <w:t>BIBLIOGRAPHY</w:t>
      </w:r>
    </w:p>
    <w:p w14:paraId="58A511DE"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rPr>
        <w:t>nek.istanbul.edu.tr</w:t>
      </w:r>
    </w:p>
    <w:p w14:paraId="4FAB6423"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lang w:val="it-IT"/>
        </w:rPr>
        <w:t>hsgm.saglik.gov.tr</w:t>
      </w:r>
    </w:p>
    <w:p w14:paraId="7D2D8188" w14:textId="77777777" w:rsidR="00A17503" w:rsidRDefault="00000000">
      <w:pPr>
        <w:pStyle w:val="Gvde"/>
        <w:jc w:val="both"/>
        <w:rPr>
          <w:rFonts w:ascii="Times New Roman" w:eastAsia="Times New Roman" w:hAnsi="Times New Roman" w:cs="Times New Roman"/>
          <w:sz w:val="24"/>
          <w:szCs w:val="24"/>
        </w:rPr>
      </w:pPr>
      <w:r>
        <w:rPr>
          <w:rFonts w:ascii="Times New Roman" w:hAnsi="Times New Roman"/>
          <w:sz w:val="24"/>
          <w:szCs w:val="24"/>
        </w:rPr>
        <w:t xml:space="preserve"> </w:t>
      </w:r>
      <w:hyperlink r:id="rId7" w:history="1">
        <w:r>
          <w:rPr>
            <w:rStyle w:val="Hyperlink0"/>
            <w:rFonts w:eastAsia="Arial Unicode MS"/>
            <w:lang w:val="en-US"/>
          </w:rPr>
          <w:t>www.worldlifeexpectancy.com</w:t>
        </w:r>
      </w:hyperlink>
    </w:p>
    <w:p w14:paraId="55CF310C" w14:textId="77777777" w:rsidR="00A17503" w:rsidRDefault="00000000">
      <w:pPr>
        <w:pStyle w:val="Gvde"/>
        <w:jc w:val="both"/>
        <w:rPr>
          <w:rFonts w:ascii="Times New Roman" w:eastAsia="Times New Roman" w:hAnsi="Times New Roman" w:cs="Times New Roman"/>
          <w:sz w:val="24"/>
          <w:szCs w:val="24"/>
        </w:rPr>
      </w:pPr>
      <w:hyperlink r:id="rId8" w:history="1">
        <w:r>
          <w:rPr>
            <w:rStyle w:val="Hyperlink0"/>
            <w:rFonts w:eastAsia="Arial Unicode MS"/>
          </w:rPr>
          <w:t>www.ankemdernegi.org.tr</w:t>
        </w:r>
      </w:hyperlink>
    </w:p>
    <w:p w14:paraId="08996FE8" w14:textId="77777777" w:rsidR="00A17503" w:rsidRDefault="00000000">
      <w:pPr>
        <w:pStyle w:val="Gvde"/>
        <w:jc w:val="both"/>
      </w:pPr>
      <w:hyperlink r:id="rId9" w:history="1">
        <w:r>
          <w:rPr>
            <w:rStyle w:val="Hyperlink0"/>
            <w:rFonts w:eastAsia="Arial Unicode MS"/>
          </w:rPr>
          <w:t>www.cerrahi.com.tr</w:t>
        </w:r>
      </w:hyperlink>
    </w:p>
    <w:sectPr w:rsidR="00A17503">
      <w:headerReference w:type="default" r:id="rId10"/>
      <w:footerReference w:type="default" r:id="rId11"/>
      <w:pgSz w:w="11900" w:h="16840"/>
      <w:pgMar w:top="1417" w:right="849"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D186" w14:textId="77777777" w:rsidR="00AA2070" w:rsidRDefault="00AA2070">
      <w:r>
        <w:separator/>
      </w:r>
    </w:p>
  </w:endnote>
  <w:endnote w:type="continuationSeparator" w:id="0">
    <w:p w14:paraId="7A569267" w14:textId="77777777" w:rsidR="00AA2070" w:rsidRDefault="00AA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BA64" w14:textId="77777777" w:rsidR="00A17503" w:rsidRDefault="00A17503">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6EC5" w14:textId="77777777" w:rsidR="00AA2070" w:rsidRDefault="00AA2070">
      <w:r>
        <w:separator/>
      </w:r>
    </w:p>
  </w:footnote>
  <w:footnote w:type="continuationSeparator" w:id="0">
    <w:p w14:paraId="2E98401F" w14:textId="77777777" w:rsidR="00AA2070" w:rsidRDefault="00AA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C233" w14:textId="77777777" w:rsidR="00A17503" w:rsidRDefault="00A17503">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03"/>
    <w:rsid w:val="00503361"/>
    <w:rsid w:val="00A12E72"/>
    <w:rsid w:val="00A17503"/>
    <w:rsid w:val="00A63897"/>
    <w:rsid w:val="00AA2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A5D7"/>
  <w15:docId w15:val="{B424EE49-9EFC-4427-B87F-7176C495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Balant">
    <w:name w:val="Bağlantı"/>
    <w:rPr>
      <w:outline w:val="0"/>
      <w:color w:val="0000FF"/>
      <w:u w:val="single" w:color="0000FF"/>
    </w:rPr>
  </w:style>
  <w:style w:type="character" w:customStyle="1" w:styleId="Hyperlink0">
    <w:name w:val="Hyperlink.0"/>
    <w:basedOn w:val="Balant"/>
    <w:rPr>
      <w:rFonts w:ascii="Times New Roman" w:eastAsia="Times New Roman" w:hAnsi="Times New Roman" w:cs="Times New Roman"/>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nkemdernegi.org.t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orldlifeexpectanc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errahi.com.tr" TargetMode="Externa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Uyan</dc:creator>
  <cp:lastModifiedBy>Suna Uyan</cp:lastModifiedBy>
  <cp:revision>3</cp:revision>
  <dcterms:created xsi:type="dcterms:W3CDTF">2022-12-09T09:15:00Z</dcterms:created>
  <dcterms:modified xsi:type="dcterms:W3CDTF">2022-12-09T09:18:00Z</dcterms:modified>
</cp:coreProperties>
</file>