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F1B" w:rsidRPr="003C3A8B" w:rsidRDefault="00160E46">
      <w:pPr>
        <w:rPr>
          <w:rFonts w:ascii="Times New Roman" w:hAnsi="Times New Roman" w:cs="Times New Roman"/>
          <w:b/>
          <w:sz w:val="30"/>
          <w:szCs w:val="30"/>
        </w:rPr>
      </w:pPr>
      <w:r w:rsidRPr="003C3A8B">
        <w:rPr>
          <w:rFonts w:ascii="Times New Roman" w:hAnsi="Times New Roman" w:cs="Times New Roman"/>
          <w:b/>
          <w:noProof/>
          <w:sz w:val="30"/>
          <w:szCs w:val="3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3617595</wp:posOffset>
            </wp:positionH>
            <wp:positionV relativeFrom="paragraph">
              <wp:posOffset>0</wp:posOffset>
            </wp:positionV>
            <wp:extent cx="2476500" cy="1390015"/>
            <wp:effectExtent l="0" t="0" r="0" b="635"/>
            <wp:wrapSquare wrapText="bothSides"/>
            <wp:docPr id="2" name="Resim 2" descr="Hungary flag HD Ikinci Dünya Savaşı, Gezegenler, Askeriye, Tarih, Yemek Ta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ngary flag HD Ikinci Dünya Savaşı, Gezegenler, Askeriye, Tarih, Yemek Tar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3C3A8B">
        <w:rPr>
          <w:rFonts w:ascii="Times New Roman" w:hAnsi="Times New Roman" w:cs="Times New Roman"/>
          <w:b/>
          <w:sz w:val="30"/>
          <w:szCs w:val="30"/>
        </w:rPr>
        <w:t>Comittee</w:t>
      </w:r>
      <w:proofErr w:type="spellEnd"/>
      <w:r w:rsidRPr="003C3A8B">
        <w:rPr>
          <w:rFonts w:ascii="Times New Roman" w:hAnsi="Times New Roman" w:cs="Times New Roman"/>
          <w:b/>
          <w:sz w:val="30"/>
          <w:szCs w:val="30"/>
        </w:rPr>
        <w:t>: NATO</w:t>
      </w:r>
    </w:p>
    <w:p w:rsidR="00160E46" w:rsidRPr="003C3A8B" w:rsidRDefault="00160E46">
      <w:pPr>
        <w:rPr>
          <w:rFonts w:ascii="Times New Roman" w:hAnsi="Times New Roman" w:cs="Times New Roman"/>
          <w:b/>
          <w:sz w:val="30"/>
          <w:szCs w:val="30"/>
        </w:rPr>
      </w:pPr>
      <w:r w:rsidRPr="003C3A8B">
        <w:rPr>
          <w:rFonts w:ascii="Times New Roman" w:hAnsi="Times New Roman" w:cs="Times New Roman"/>
          <w:b/>
          <w:sz w:val="30"/>
          <w:szCs w:val="30"/>
        </w:rPr>
        <w:t xml:space="preserve">Country: </w:t>
      </w:r>
      <w:proofErr w:type="spellStart"/>
      <w:r w:rsidRPr="003C3A8B">
        <w:rPr>
          <w:rFonts w:ascii="Times New Roman" w:hAnsi="Times New Roman" w:cs="Times New Roman"/>
          <w:b/>
          <w:sz w:val="30"/>
          <w:szCs w:val="30"/>
        </w:rPr>
        <w:t>Hungary</w:t>
      </w:r>
      <w:bookmarkStart w:id="0" w:name="_GoBack"/>
      <w:bookmarkEnd w:id="0"/>
      <w:proofErr w:type="spellEnd"/>
    </w:p>
    <w:p w:rsidR="00646A76" w:rsidRPr="003C3A8B" w:rsidRDefault="00160E46" w:rsidP="00E34510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3C3A8B">
        <w:rPr>
          <w:rFonts w:ascii="Times New Roman" w:hAnsi="Times New Roman" w:cs="Times New Roman"/>
          <w:b/>
          <w:sz w:val="30"/>
          <w:szCs w:val="30"/>
        </w:rPr>
        <w:t>Agenda</w:t>
      </w:r>
      <w:proofErr w:type="spellEnd"/>
      <w:r w:rsidRPr="003C3A8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3C3A8B">
        <w:rPr>
          <w:rFonts w:ascii="Times New Roman" w:hAnsi="Times New Roman" w:cs="Times New Roman"/>
          <w:b/>
          <w:sz w:val="30"/>
          <w:szCs w:val="30"/>
        </w:rPr>
        <w:t>Item</w:t>
      </w:r>
      <w:proofErr w:type="spellEnd"/>
      <w:r w:rsidRPr="003C3A8B">
        <w:rPr>
          <w:rFonts w:ascii="Times New Roman" w:hAnsi="Times New Roman" w:cs="Times New Roman"/>
          <w:b/>
          <w:sz w:val="30"/>
          <w:szCs w:val="30"/>
        </w:rPr>
        <w:t xml:space="preserve">: </w:t>
      </w:r>
      <w:proofErr w:type="spellStart"/>
      <w:r w:rsidRPr="003C3A8B">
        <w:rPr>
          <w:rFonts w:ascii="Times New Roman" w:hAnsi="Times New Roman" w:cs="Times New Roman"/>
          <w:b/>
          <w:sz w:val="30"/>
          <w:szCs w:val="30"/>
        </w:rPr>
        <w:t>Nato's</w:t>
      </w:r>
      <w:proofErr w:type="spellEnd"/>
      <w:r w:rsidRPr="003C3A8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3C3A8B">
        <w:rPr>
          <w:rFonts w:ascii="Times New Roman" w:hAnsi="Times New Roman" w:cs="Times New Roman"/>
          <w:b/>
          <w:sz w:val="30"/>
          <w:szCs w:val="30"/>
        </w:rPr>
        <w:t>Indo</w:t>
      </w:r>
      <w:proofErr w:type="spellEnd"/>
      <w:r w:rsidRPr="003C3A8B">
        <w:rPr>
          <w:rFonts w:ascii="Times New Roman" w:hAnsi="Times New Roman" w:cs="Times New Roman"/>
          <w:b/>
          <w:sz w:val="30"/>
          <w:szCs w:val="30"/>
        </w:rPr>
        <w:t xml:space="preserve">-Pacific </w:t>
      </w:r>
      <w:proofErr w:type="spellStart"/>
      <w:r w:rsidRPr="003C3A8B">
        <w:rPr>
          <w:rFonts w:ascii="Times New Roman" w:hAnsi="Times New Roman" w:cs="Times New Roman"/>
          <w:b/>
          <w:sz w:val="30"/>
          <w:szCs w:val="30"/>
        </w:rPr>
        <w:t>Involvement</w:t>
      </w:r>
      <w:proofErr w:type="spellEnd"/>
      <w:r w:rsidRPr="003C3A8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3C3A8B">
        <w:rPr>
          <w:rFonts w:ascii="Times New Roman" w:hAnsi="Times New Roman" w:cs="Times New Roman"/>
          <w:b/>
          <w:sz w:val="30"/>
          <w:szCs w:val="30"/>
        </w:rPr>
        <w:t>With</w:t>
      </w:r>
      <w:proofErr w:type="spellEnd"/>
      <w:r w:rsidRPr="003C3A8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3C3A8B">
        <w:rPr>
          <w:rFonts w:ascii="Times New Roman" w:hAnsi="Times New Roman" w:cs="Times New Roman"/>
          <w:b/>
          <w:sz w:val="30"/>
          <w:szCs w:val="30"/>
        </w:rPr>
        <w:t>Regard</w:t>
      </w:r>
      <w:proofErr w:type="spellEnd"/>
      <w:r w:rsidRPr="003C3A8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3C3A8B">
        <w:rPr>
          <w:rFonts w:ascii="Times New Roman" w:hAnsi="Times New Roman" w:cs="Times New Roman"/>
          <w:b/>
          <w:sz w:val="30"/>
          <w:szCs w:val="30"/>
        </w:rPr>
        <w:t>to</w:t>
      </w:r>
      <w:proofErr w:type="spellEnd"/>
      <w:r w:rsidRPr="003C3A8B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3C3A8B">
        <w:rPr>
          <w:rFonts w:ascii="Times New Roman" w:hAnsi="Times New Roman" w:cs="Times New Roman"/>
          <w:b/>
          <w:sz w:val="30"/>
          <w:szCs w:val="30"/>
        </w:rPr>
        <w:t>the</w:t>
      </w:r>
      <w:proofErr w:type="spellEnd"/>
      <w:r w:rsidRPr="003C3A8B">
        <w:rPr>
          <w:rFonts w:ascii="Times New Roman" w:hAnsi="Times New Roman" w:cs="Times New Roman"/>
          <w:b/>
          <w:sz w:val="30"/>
          <w:szCs w:val="30"/>
        </w:rPr>
        <w:t xml:space="preserve"> 2022 Strategic </w:t>
      </w:r>
      <w:proofErr w:type="spellStart"/>
      <w:r w:rsidRPr="003C3A8B">
        <w:rPr>
          <w:rFonts w:ascii="Times New Roman" w:hAnsi="Times New Roman" w:cs="Times New Roman"/>
          <w:b/>
          <w:sz w:val="30"/>
          <w:szCs w:val="30"/>
        </w:rPr>
        <w:t>Concept</w:t>
      </w:r>
      <w:proofErr w:type="spellEnd"/>
      <w:r w:rsidRPr="003C3A8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34510" w:rsidRPr="00E34510" w:rsidRDefault="00E34510" w:rsidP="00E34510">
      <w:pPr>
        <w:rPr>
          <w:rFonts w:ascii="Times New Roman" w:hAnsi="Times New Roman" w:cs="Times New Roman"/>
          <w:b/>
          <w:i/>
          <w:sz w:val="30"/>
          <w:szCs w:val="30"/>
        </w:rPr>
      </w:pPr>
    </w:p>
    <w:p w:rsidR="00C5037D" w:rsidRDefault="00646A76" w:rsidP="00522C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4510">
        <w:rPr>
          <w:rFonts w:ascii="Times New Roman" w:hAnsi="Times New Roman" w:cs="Times New Roman"/>
          <w:sz w:val="24"/>
          <w:szCs w:val="24"/>
        </w:rPr>
        <w:t>Hungary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landlocked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Carpathians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in Central Europe.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Neighbors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Austria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Slovenia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west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Slovakia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Romania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Ukraine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Serbia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Croatia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34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510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="00786C49">
        <w:rPr>
          <w:rFonts w:ascii="Times New Roman" w:hAnsi="Times New Roman" w:cs="Times New Roman"/>
          <w:sz w:val="24"/>
          <w:szCs w:val="24"/>
        </w:rPr>
        <w:t xml:space="preserve">. </w:t>
      </w:r>
      <w:r w:rsidR="00786C49" w:rsidRPr="00786C49">
        <w:rPr>
          <w:rFonts w:ascii="Times New Roman" w:hAnsi="Times New Roman" w:cs="Times New Roman"/>
          <w:sz w:val="24"/>
          <w:szCs w:val="24"/>
        </w:rPr>
        <w:t xml:space="preserve">Since 2010,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of “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-Pacific” has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prevalence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geopolitical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discourse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>
        <w:rPr>
          <w:rFonts w:ascii="Times New Roman" w:hAnsi="Times New Roman" w:cs="Times New Roman"/>
          <w:sz w:val="24"/>
          <w:szCs w:val="24"/>
        </w:rPr>
        <w:t>makers</w:t>
      </w:r>
      <w:proofErr w:type="spellEnd"/>
      <w:r w:rsidR="00786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-Pacific”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combines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th</w:t>
      </w:r>
      <w:r w:rsidR="00786C4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6C49">
        <w:rPr>
          <w:rFonts w:ascii="Times New Roman" w:hAnsi="Times New Roman" w:cs="Times New Roman"/>
          <w:sz w:val="24"/>
          <w:szCs w:val="24"/>
        </w:rPr>
        <w:t xml:space="preserve"> Pacific </w:t>
      </w:r>
      <w:proofErr w:type="spellStart"/>
      <w:r w:rsidR="00786C49">
        <w:rPr>
          <w:rFonts w:ascii="Times New Roman" w:hAnsi="Times New Roman" w:cs="Times New Roman"/>
          <w:sz w:val="24"/>
          <w:szCs w:val="24"/>
        </w:rPr>
        <w:t>oceans</w:t>
      </w:r>
      <w:proofErr w:type="spellEnd"/>
      <w:r w:rsid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singular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construct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vastly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dissimilar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geoeconomics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geopolitics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C49" w:rsidRPr="00786C49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786C49" w:rsidRPr="00786C49">
        <w:rPr>
          <w:rFonts w:ascii="Times New Roman" w:hAnsi="Times New Roman" w:cs="Times New Roman"/>
          <w:sz w:val="24"/>
          <w:szCs w:val="24"/>
        </w:rPr>
        <w:t>.</w:t>
      </w:r>
    </w:p>
    <w:p w:rsidR="00522CB3" w:rsidRDefault="00F73D44" w:rsidP="00522C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6E04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-Pacific, it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comprises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tropical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waters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Indian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Ocean,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western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Pacific Ocean,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seas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connecting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B6E04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CB6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2022 NATO Strategic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faces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positioning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adapting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>. Euro-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undermined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pervasive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instability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NATO Strategic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threats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NATO,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Alliance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adapt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dangerous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>. Euro-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weakened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instability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Euro-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Atlantic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vulnerable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systemic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dangers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authoritarian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2F3" w:rsidRPr="00CB6E04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="00EF22F3" w:rsidRPr="00CB6E04">
        <w:rPr>
          <w:rFonts w:ascii="Times New Roman" w:hAnsi="Times New Roman" w:cs="Times New Roman"/>
          <w:sz w:val="24"/>
          <w:szCs w:val="24"/>
        </w:rPr>
        <w:t>.</w:t>
      </w:r>
    </w:p>
    <w:p w:rsidR="00AC00C2" w:rsidRPr="00CB6E04" w:rsidRDefault="00BF4BA6" w:rsidP="00522C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BA6">
        <w:rPr>
          <w:rFonts w:ascii="Times New Roman" w:hAnsi="Times New Roman" w:cs="Times New Roman"/>
          <w:sz w:val="24"/>
          <w:szCs w:val="24"/>
        </w:rPr>
        <w:t xml:space="preserve">NATO has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alliances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Strategic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-Pacific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-Pacific,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acquiring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allies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in East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South Pacific.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emphasize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BA6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BF4B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Strategic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as a "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threat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powers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say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considers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armament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priority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attacking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 xml:space="preserve"> NATO </w:t>
      </w:r>
      <w:proofErr w:type="spellStart"/>
      <w:r w:rsidRPr="00BF4BA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BF4BA6">
        <w:rPr>
          <w:rFonts w:ascii="Times New Roman" w:hAnsi="Times New Roman" w:cs="Times New Roman"/>
          <w:sz w:val="24"/>
          <w:szCs w:val="24"/>
        </w:rPr>
        <w:t>.</w:t>
      </w:r>
    </w:p>
    <w:sectPr w:rsidR="00AC00C2" w:rsidRPr="00CB6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A"/>
    <w:rsid w:val="000F6DFC"/>
    <w:rsid w:val="00160E46"/>
    <w:rsid w:val="001F1F1B"/>
    <w:rsid w:val="001F3592"/>
    <w:rsid w:val="00250FEF"/>
    <w:rsid w:val="00316513"/>
    <w:rsid w:val="003C3A8B"/>
    <w:rsid w:val="00522CB3"/>
    <w:rsid w:val="005257C9"/>
    <w:rsid w:val="005519E2"/>
    <w:rsid w:val="00646A76"/>
    <w:rsid w:val="007628B8"/>
    <w:rsid w:val="00786C49"/>
    <w:rsid w:val="007D6DD0"/>
    <w:rsid w:val="008F5903"/>
    <w:rsid w:val="00AC00C2"/>
    <w:rsid w:val="00BE7C29"/>
    <w:rsid w:val="00BF4BA6"/>
    <w:rsid w:val="00C5037D"/>
    <w:rsid w:val="00C5711A"/>
    <w:rsid w:val="00CB6E04"/>
    <w:rsid w:val="00E34510"/>
    <w:rsid w:val="00EF22F3"/>
    <w:rsid w:val="00F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3A8A"/>
  <w15:chartTrackingRefBased/>
  <w15:docId w15:val="{9CD38411-324D-49A7-8253-A466CAE5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2022-12-04T18:51:00Z</dcterms:created>
  <dcterms:modified xsi:type="dcterms:W3CDTF">2022-12-07T19:20:00Z</dcterms:modified>
</cp:coreProperties>
</file>