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09DE" w14:textId="53FC5BD8" w:rsidR="337E22C9" w:rsidRPr="005B62AA" w:rsidRDefault="000D56C1" w:rsidP="00B30A47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tr-TR"/>
        </w:rPr>
        <w:pict w14:anchorId="5DBD8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73.5pt">
            <v:imagedata r:id="rId4" o:title="Flag_of_Bulgaria"/>
          </v:shape>
        </w:pict>
      </w:r>
      <w:r w:rsidR="005B62AA" w:rsidRPr="005B62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>Nato’s</w:t>
      </w:r>
      <w:proofErr w:type="spellEnd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>Indo</w:t>
      </w:r>
      <w:proofErr w:type="spellEnd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-Pacific </w:t>
      </w:r>
      <w:proofErr w:type="spellStart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>Involvement</w:t>
      </w:r>
      <w:proofErr w:type="spellEnd"/>
      <w:r w:rsidR="005B62AA" w:rsidRPr="00B30A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337E22C9">
        <w:rPr>
          <w:noProof/>
          <w:lang w:eastAsia="tr-TR"/>
        </w:rPr>
        <w:drawing>
          <wp:inline distT="0" distB="0" distL="0" distR="0" wp14:anchorId="72C93B80" wp14:editId="143B4BE8">
            <wp:extent cx="1252257" cy="1064419"/>
            <wp:effectExtent l="0" t="0" r="0" b="0"/>
            <wp:docPr id="805004673" name="Resim 80500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57" cy="106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EB3F" w14:textId="4647F9F2" w:rsidR="337E22C9" w:rsidRPr="00B30A47" w:rsidRDefault="337E22C9" w:rsidP="337E22C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Country: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Republic</w:t>
      </w:r>
      <w:proofErr w:type="spellEnd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of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Bulgaria</w:t>
      </w:r>
      <w:proofErr w:type="spellEnd"/>
    </w:p>
    <w:p w14:paraId="5481AF5B" w14:textId="1CE02935" w:rsidR="337E22C9" w:rsidRPr="00B30A47" w:rsidRDefault="337E22C9" w:rsidP="337E22C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Committee</w:t>
      </w:r>
      <w:proofErr w:type="spellEnd"/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: </w:t>
      </w:r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NATO</w:t>
      </w:r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(</w:t>
      </w:r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North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Atlantic</w:t>
      </w:r>
      <w:proofErr w:type="spellEnd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Treaty</w:t>
      </w:r>
      <w:proofErr w:type="spellEnd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Organization</w:t>
      </w:r>
      <w:proofErr w:type="spellEnd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)</w:t>
      </w:r>
    </w:p>
    <w:p w14:paraId="22ED37A2" w14:textId="62699CE3" w:rsidR="337E22C9" w:rsidRPr="00B30A47" w:rsidRDefault="337E22C9" w:rsidP="337E22C9">
      <w:pPr>
        <w:spacing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Delegate</w:t>
      </w:r>
      <w:proofErr w:type="spellEnd"/>
      <w:r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: </w:t>
      </w:r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Boran </w:t>
      </w:r>
      <w:proofErr w:type="spellStart"/>
      <w:r w:rsidR="00B30A47" w:rsidRPr="00B30A4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</w:rPr>
        <w:t>Alabay</w:t>
      </w:r>
      <w:proofErr w:type="spellEnd"/>
    </w:p>
    <w:p w14:paraId="5E6978E2" w14:textId="4E5FB515" w:rsidR="0068074F" w:rsidRPr="00D83F26" w:rsidRDefault="0068074F" w:rsidP="000D5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geopolitical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indication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gravity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shifted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question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has a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rate of 25%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90% of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seas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invests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billion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dollars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annually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time, it can be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is a problem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sea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routes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passing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disruptions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experienced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serious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NATO's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involvement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is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organization's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adapt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ma</w:t>
      </w:r>
      <w:r w:rsidR="00E000FB">
        <w:rPr>
          <w:rFonts w:ascii="Times New Roman" w:eastAsia="Times New Roman" w:hAnsi="Times New Roman" w:cs="Times New Roman"/>
          <w:sz w:val="24"/>
          <w:szCs w:val="24"/>
        </w:rPr>
        <w:t>intain</w:t>
      </w:r>
      <w:proofErr w:type="spellEnd"/>
      <w:r w:rsidR="00E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00FB">
        <w:rPr>
          <w:rFonts w:ascii="Times New Roman" w:eastAsia="Times New Roman" w:hAnsi="Times New Roman" w:cs="Times New Roman"/>
          <w:sz w:val="24"/>
          <w:szCs w:val="24"/>
        </w:rPr>
        <w:t>relevance</w:t>
      </w:r>
      <w:proofErr w:type="spellEnd"/>
      <w:r w:rsidR="00E000FB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="00E000FB"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 w:rsidR="00E00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00F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83F26">
        <w:rPr>
          <w:rFonts w:ascii="Times New Roman" w:eastAsia="Times New Roman" w:hAnsi="Times New Roman" w:cs="Times New Roman"/>
          <w:sz w:val="24"/>
          <w:szCs w:val="24"/>
        </w:rPr>
        <w:t>orld</w:t>
      </w:r>
      <w:proofErr w:type="spellEnd"/>
      <w:r w:rsidR="00E00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1252B" w14:textId="53E54C4F" w:rsidR="00C17BFE" w:rsidRPr="00D83F26" w:rsidRDefault="00C17BFE" w:rsidP="000D5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as a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of NATO,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benefit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stability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businesses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allow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role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regional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affairs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On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ties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United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player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NATO's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limit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relationships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A1FE60" w14:textId="4FA469FC" w:rsidR="00C17BFE" w:rsidRPr="000D56C1" w:rsidRDefault="00C17BFE" w:rsidP="000D5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NATO's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involvement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5100" w:rsidRPr="00D83F26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="00A05100" w:rsidRPr="00D83F26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positive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negative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benefit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stability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relationships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carefully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consider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involvement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NATO's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Indo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-Pacific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 w:rsidRPr="00D8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3F26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D83F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D5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delegate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Bulgaria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solution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6C1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 w:rsidR="000D56C1">
        <w:rPr>
          <w:rFonts w:ascii="Times New Roman" w:eastAsia="Times New Roman" w:hAnsi="Times New Roman" w:cs="Times New Roman"/>
          <w:sz w:val="24"/>
          <w:szCs w:val="24"/>
        </w:rPr>
        <w:t xml:space="preserve"> World.</w:t>
      </w:r>
      <w:bookmarkStart w:id="0" w:name="_GoBack"/>
      <w:bookmarkEnd w:id="0"/>
    </w:p>
    <w:sectPr w:rsidR="00C17BFE" w:rsidRPr="000D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E1BD3"/>
    <w:rsid w:val="000935BF"/>
    <w:rsid w:val="000D56C1"/>
    <w:rsid w:val="003344F0"/>
    <w:rsid w:val="004B4695"/>
    <w:rsid w:val="005B62AA"/>
    <w:rsid w:val="0068074F"/>
    <w:rsid w:val="00A05100"/>
    <w:rsid w:val="00B30A47"/>
    <w:rsid w:val="00C17BFE"/>
    <w:rsid w:val="00D83F26"/>
    <w:rsid w:val="00E000FB"/>
    <w:rsid w:val="03AE1BD3"/>
    <w:rsid w:val="337E22C9"/>
    <w:rsid w:val="485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1BD3"/>
  <w15:docId w15:val="{E112CDE6-DD22-4710-B711-613767C3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Mazman</dc:creator>
  <cp:keywords/>
  <dc:description/>
  <cp:lastModifiedBy>Merve</cp:lastModifiedBy>
  <cp:revision>6</cp:revision>
  <dcterms:created xsi:type="dcterms:W3CDTF">2022-12-07T06:11:00Z</dcterms:created>
  <dcterms:modified xsi:type="dcterms:W3CDTF">2022-12-09T17:02:00Z</dcterms:modified>
</cp:coreProperties>
</file>