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87809" w14:textId="77777777" w:rsidR="001204E0" w:rsidRPr="001204E0" w:rsidRDefault="001204E0" w:rsidP="001204E0">
      <w:pPr>
        <w:rPr>
          <w:rFonts w:ascii="Times New Roman" w:hAnsi="Times New Roman" w:cs="Times New Roman"/>
          <w:noProof/>
          <w:sz w:val="28"/>
          <w:szCs w:val="28"/>
        </w:rPr>
      </w:pPr>
      <w:r w:rsidRPr="001204E0">
        <w:rPr>
          <w:rFonts w:ascii="Times New Roman" w:hAnsi="Times New Roman" w:cs="Times New Roman"/>
          <w:sz w:val="28"/>
          <w:szCs w:val="28"/>
        </w:rPr>
        <w:t xml:space="preserve">DELEGATION OF THE REPUBLIC OF FRANCE                         </w:t>
      </w:r>
      <w:r w:rsidRPr="001204E0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14:paraId="7C6FEACA" w14:textId="41EBEB8E" w:rsidR="001204E0" w:rsidRPr="001204E0" w:rsidRDefault="001204E0" w:rsidP="001204E0">
      <w:pPr>
        <w:rPr>
          <w:rFonts w:ascii="Times New Roman" w:hAnsi="Times New Roman" w:cs="Times New Roman"/>
          <w:noProof/>
          <w:sz w:val="32"/>
          <w:szCs w:val="32"/>
        </w:rPr>
      </w:pPr>
      <w:r w:rsidRPr="001204E0">
        <w:rPr>
          <w:rFonts w:ascii="Times New Roman" w:hAnsi="Times New Roman" w:cs="Times New Roman"/>
          <w:noProof/>
          <w:sz w:val="32"/>
          <w:szCs w:val="32"/>
          <w:lang w:eastAsia="tr-TR"/>
        </w:rPr>
        <w:drawing>
          <wp:inline distT="0" distB="0" distL="0" distR="0" wp14:anchorId="4A7250A1" wp14:editId="1E8C1A5D">
            <wp:extent cx="1000125" cy="6667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286" cy="66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6568C" w14:textId="5540BFAE" w:rsidR="001204E0" w:rsidRPr="001204E0" w:rsidRDefault="001204E0" w:rsidP="001204E0">
      <w:pPr>
        <w:rPr>
          <w:rFonts w:ascii="Times New Roman" w:hAnsi="Times New Roman" w:cs="Times New Roman"/>
          <w:sz w:val="28"/>
          <w:szCs w:val="28"/>
        </w:rPr>
      </w:pPr>
      <w:r w:rsidRPr="001204E0">
        <w:rPr>
          <w:rFonts w:ascii="Times New Roman" w:hAnsi="Times New Roman" w:cs="Times New Roman"/>
          <w:sz w:val="28"/>
          <w:szCs w:val="28"/>
        </w:rPr>
        <w:t xml:space="preserve">COMMITTE: International </w:t>
      </w:r>
      <w:proofErr w:type="spellStart"/>
      <w:r w:rsidRPr="001204E0">
        <w:rPr>
          <w:rFonts w:ascii="Times New Roman" w:hAnsi="Times New Roman" w:cs="Times New Roman"/>
          <w:sz w:val="28"/>
          <w:szCs w:val="28"/>
        </w:rPr>
        <w:t>Maritime</w:t>
      </w:r>
      <w:proofErr w:type="spellEnd"/>
      <w:r w:rsidRPr="0012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4E0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1204E0">
        <w:rPr>
          <w:rFonts w:ascii="Times New Roman" w:hAnsi="Times New Roman" w:cs="Times New Roman"/>
          <w:sz w:val="28"/>
          <w:szCs w:val="28"/>
        </w:rPr>
        <w:t xml:space="preserve"> (IMO)       </w:t>
      </w:r>
    </w:p>
    <w:p w14:paraId="6C8F347A" w14:textId="77777777" w:rsidR="001204E0" w:rsidRPr="001204E0" w:rsidRDefault="001204E0" w:rsidP="001204E0">
      <w:pPr>
        <w:rPr>
          <w:rFonts w:ascii="Times New Roman" w:hAnsi="Times New Roman" w:cs="Times New Roman"/>
          <w:sz w:val="32"/>
          <w:szCs w:val="32"/>
        </w:rPr>
      </w:pPr>
      <w:r w:rsidRPr="001204E0">
        <w:rPr>
          <w:rFonts w:ascii="Times New Roman" w:hAnsi="Times New Roman" w:cs="Times New Roman"/>
          <w:sz w:val="28"/>
          <w:szCs w:val="28"/>
        </w:rPr>
        <w:t>TOPIC: ‘’</w:t>
      </w:r>
      <w:proofErr w:type="spellStart"/>
      <w:r w:rsidRPr="001204E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2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4E0">
        <w:rPr>
          <w:rFonts w:ascii="Times New Roman" w:hAnsi="Times New Roman" w:cs="Times New Roman"/>
          <w:sz w:val="28"/>
          <w:szCs w:val="28"/>
        </w:rPr>
        <w:t>rise</w:t>
      </w:r>
      <w:proofErr w:type="spellEnd"/>
      <w:r w:rsidRPr="001204E0">
        <w:rPr>
          <w:rFonts w:ascii="Times New Roman" w:hAnsi="Times New Roman" w:cs="Times New Roman"/>
          <w:sz w:val="28"/>
          <w:szCs w:val="28"/>
        </w:rPr>
        <w:t xml:space="preserve"> of mega </w:t>
      </w:r>
      <w:proofErr w:type="spellStart"/>
      <w:r w:rsidRPr="001204E0">
        <w:rPr>
          <w:rFonts w:ascii="Times New Roman" w:hAnsi="Times New Roman" w:cs="Times New Roman"/>
          <w:sz w:val="28"/>
          <w:szCs w:val="28"/>
        </w:rPr>
        <w:t>ships</w:t>
      </w:r>
      <w:proofErr w:type="spellEnd"/>
      <w:r w:rsidRPr="0012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4E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2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4E0">
        <w:rPr>
          <w:rFonts w:ascii="Times New Roman" w:hAnsi="Times New Roman" w:cs="Times New Roman"/>
          <w:sz w:val="28"/>
          <w:szCs w:val="28"/>
        </w:rPr>
        <w:t>flags</w:t>
      </w:r>
      <w:proofErr w:type="spellEnd"/>
      <w:r w:rsidRPr="001204E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1204E0">
        <w:rPr>
          <w:rFonts w:ascii="Times New Roman" w:hAnsi="Times New Roman" w:cs="Times New Roman"/>
          <w:sz w:val="28"/>
          <w:szCs w:val="28"/>
        </w:rPr>
        <w:t>convenience</w:t>
      </w:r>
      <w:proofErr w:type="spellEnd"/>
      <w:r w:rsidRPr="001204E0">
        <w:rPr>
          <w:rFonts w:ascii="Times New Roman" w:hAnsi="Times New Roman" w:cs="Times New Roman"/>
          <w:sz w:val="28"/>
          <w:szCs w:val="28"/>
        </w:rPr>
        <w:t>’’</w:t>
      </w:r>
    </w:p>
    <w:p w14:paraId="4CDD1824" w14:textId="77777777" w:rsidR="001204E0" w:rsidRPr="001204E0" w:rsidRDefault="001204E0" w:rsidP="001204E0">
      <w:pPr>
        <w:rPr>
          <w:rFonts w:ascii="Times New Roman" w:hAnsi="Times New Roman" w:cs="Times New Roman"/>
          <w:sz w:val="32"/>
          <w:szCs w:val="32"/>
        </w:rPr>
      </w:pPr>
    </w:p>
    <w:p w14:paraId="58F4059A" w14:textId="5AF88BDA" w:rsidR="001204E0" w:rsidRPr="002356C4" w:rsidRDefault="001204E0" w:rsidP="001204E0">
      <w:pPr>
        <w:rPr>
          <w:rFonts w:ascii="Times New Roman" w:hAnsi="Times New Roman" w:cs="Times New Roman"/>
          <w:sz w:val="24"/>
          <w:szCs w:val="24"/>
        </w:rPr>
      </w:pPr>
      <w:r w:rsidRPr="002356C4">
        <w:rPr>
          <w:rFonts w:ascii="Times New Roman" w:hAnsi="Times New Roman" w:cs="Times New Roman"/>
          <w:sz w:val="24"/>
          <w:szCs w:val="24"/>
        </w:rPr>
        <w:t xml:space="preserve">France is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Western Europe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of 543 945 km2.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2889 km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, France is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neighboring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six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Luxembourg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, Germany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Switzerland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west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. France has a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nationalist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socialist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.  </w:t>
      </w:r>
      <w:r w:rsidR="00EE2A71" w:rsidRPr="002356C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1A0563" w14:textId="77777777" w:rsidR="00EE2A71" w:rsidRPr="002356C4" w:rsidRDefault="00EE2A71" w:rsidP="001204E0">
      <w:pPr>
        <w:rPr>
          <w:rFonts w:ascii="Times New Roman" w:hAnsi="Times New Roman" w:cs="Times New Roman"/>
          <w:sz w:val="24"/>
          <w:szCs w:val="24"/>
        </w:rPr>
      </w:pPr>
    </w:p>
    <w:p w14:paraId="05993A37" w14:textId="12686667" w:rsidR="00EE2A71" w:rsidRPr="002356C4" w:rsidRDefault="00EE2A71" w:rsidP="00EE2A71">
      <w:pPr>
        <w:rPr>
          <w:rFonts w:ascii="Times New Roman" w:hAnsi="Times New Roman" w:cs="Times New Roman"/>
          <w:sz w:val="24"/>
          <w:szCs w:val="24"/>
        </w:rPr>
      </w:pPr>
      <w:r w:rsidRPr="002356C4">
        <w:rPr>
          <w:rFonts w:ascii="Times New Roman" w:hAnsi="Times New Roman" w:cs="Times New Roman"/>
          <w:sz w:val="24"/>
          <w:szCs w:val="24"/>
        </w:rPr>
        <w:t xml:space="preserve">IMO –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Maritime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– is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United Nations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specialized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agency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shipping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marine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atmospheric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ships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IMO's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supports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IMO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occupies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privileged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maritime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brings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172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associate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, has 300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officials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budget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€34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25AF1C5" w14:textId="77777777" w:rsidR="00EE2A71" w:rsidRPr="002356C4" w:rsidRDefault="00EE2A71" w:rsidP="00EE2A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356C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develops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promotes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highest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maritime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navigation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marine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ships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addresses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explore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synergies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United Nations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maritime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>.</w:t>
      </w:r>
    </w:p>
    <w:p w14:paraId="55FA0FB2" w14:textId="77777777" w:rsidR="00EE2A71" w:rsidRPr="002356C4" w:rsidRDefault="00EE2A71" w:rsidP="00EE2A71">
      <w:pPr>
        <w:rPr>
          <w:rFonts w:ascii="Times New Roman" w:hAnsi="Times New Roman" w:cs="Times New Roman"/>
          <w:sz w:val="24"/>
          <w:szCs w:val="24"/>
        </w:rPr>
      </w:pPr>
    </w:p>
    <w:p w14:paraId="2487CDB2" w14:textId="77777777" w:rsidR="001204E0" w:rsidRPr="002356C4" w:rsidRDefault="001204E0" w:rsidP="001204E0">
      <w:pPr>
        <w:rPr>
          <w:rFonts w:ascii="Times New Roman" w:hAnsi="Times New Roman" w:cs="Times New Roman"/>
          <w:sz w:val="24"/>
          <w:szCs w:val="24"/>
        </w:rPr>
      </w:pPr>
    </w:p>
    <w:p w14:paraId="08EAFCF6" w14:textId="16E68F1B" w:rsidR="001204E0" w:rsidRPr="002356C4" w:rsidRDefault="001204E0" w:rsidP="001204E0">
      <w:pPr>
        <w:rPr>
          <w:rFonts w:ascii="Times New Roman" w:hAnsi="Times New Roman" w:cs="Times New Roman"/>
          <w:sz w:val="24"/>
          <w:szCs w:val="24"/>
        </w:rPr>
      </w:pPr>
      <w:r w:rsidRPr="002356C4">
        <w:rPr>
          <w:rFonts w:ascii="Times New Roman" w:hAnsi="Times New Roman" w:cs="Times New Roman"/>
          <w:sz w:val="24"/>
          <w:szCs w:val="24"/>
        </w:rPr>
        <w:t xml:space="preserve">France is a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player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maritime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size of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maritime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world-renowned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. France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manages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exclusive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zone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a total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km2.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22% of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world’s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marine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protected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French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jurisdiction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. France has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maritime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transport as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preventing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vessels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polluting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seas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ranks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IMO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ratified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conventions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100 French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experts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discussions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IMO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extremely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role,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submitting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proposals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. France is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21st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contributor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IMO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voluntary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contributions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>.</w:t>
      </w:r>
    </w:p>
    <w:p w14:paraId="018D3AF4" w14:textId="77777777" w:rsidR="007062D6" w:rsidRPr="002356C4" w:rsidRDefault="007062D6" w:rsidP="001204E0">
      <w:pPr>
        <w:rPr>
          <w:rFonts w:ascii="Times New Roman" w:hAnsi="Times New Roman" w:cs="Times New Roman"/>
          <w:sz w:val="24"/>
          <w:szCs w:val="24"/>
        </w:rPr>
      </w:pPr>
    </w:p>
    <w:p w14:paraId="53D30B74" w14:textId="37275FE2" w:rsidR="007062D6" w:rsidRPr="002356C4" w:rsidRDefault="007062D6" w:rsidP="001204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356C4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registries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pay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owners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hire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foreigners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wages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insurance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inhumane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lastRenderedPageBreak/>
        <w:t>treatment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easily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supervision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attempts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stop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registry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achieved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impotence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registries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toxic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wastes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generated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dismantling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flag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cleaning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, it has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revealed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ships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flag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convenience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pollute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accidents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spills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ships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registered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flags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>.</w:t>
      </w:r>
    </w:p>
    <w:p w14:paraId="086E5A9E" w14:textId="77777777" w:rsidR="007062D6" w:rsidRPr="002356C4" w:rsidRDefault="007062D6" w:rsidP="001204E0">
      <w:pPr>
        <w:rPr>
          <w:rFonts w:ascii="Times New Roman" w:hAnsi="Times New Roman" w:cs="Times New Roman"/>
          <w:sz w:val="24"/>
          <w:szCs w:val="24"/>
        </w:rPr>
      </w:pPr>
    </w:p>
    <w:p w14:paraId="4D915A3A" w14:textId="41B507CA" w:rsidR="001204E0" w:rsidRPr="002356C4" w:rsidRDefault="007062D6" w:rsidP="001204E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56C4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French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inspections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employed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inhuman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can at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communicate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unions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extra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radios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ships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useful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End"/>
      <w:r w:rsidRPr="002356C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registries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sanctions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ports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listed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sanctions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channels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ports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bridges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suitable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6C4">
        <w:rPr>
          <w:rFonts w:ascii="Times New Roman" w:hAnsi="Times New Roman" w:cs="Times New Roman"/>
          <w:sz w:val="24"/>
          <w:szCs w:val="24"/>
        </w:rPr>
        <w:t>mega</w:t>
      </w:r>
      <w:proofErr w:type="gramEnd"/>
      <w:r w:rsidRPr="0023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4">
        <w:rPr>
          <w:rFonts w:ascii="Times New Roman" w:hAnsi="Times New Roman" w:cs="Times New Roman"/>
          <w:sz w:val="24"/>
          <w:szCs w:val="24"/>
        </w:rPr>
        <w:t>ships</w:t>
      </w:r>
      <w:proofErr w:type="spellEnd"/>
      <w:r w:rsidRPr="002356C4">
        <w:rPr>
          <w:rFonts w:ascii="Times New Roman" w:hAnsi="Times New Roman" w:cs="Times New Roman"/>
          <w:sz w:val="24"/>
          <w:szCs w:val="24"/>
        </w:rPr>
        <w:t>.</w:t>
      </w:r>
    </w:p>
    <w:p w14:paraId="4A761194" w14:textId="437D4931" w:rsidR="00D852A6" w:rsidRPr="002356C4" w:rsidRDefault="00D852A6" w:rsidP="005A5929">
      <w:pPr>
        <w:rPr>
          <w:rFonts w:ascii="Times New Roman" w:hAnsi="Times New Roman" w:cs="Times New Roman"/>
          <w:sz w:val="24"/>
          <w:szCs w:val="24"/>
        </w:rPr>
      </w:pPr>
    </w:p>
    <w:p w14:paraId="386DB6CA" w14:textId="4FA28E17" w:rsidR="00B822C3" w:rsidRPr="002356C4" w:rsidRDefault="002356C4" w:rsidP="005A5929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B822C3" w:rsidRPr="002356C4">
          <w:rPr>
            <w:rStyle w:val="Kpr"/>
            <w:rFonts w:ascii="Times New Roman" w:hAnsi="Times New Roman" w:cs="Times New Roman"/>
            <w:sz w:val="24"/>
            <w:szCs w:val="24"/>
          </w:rPr>
          <w:t>https://www.diplomatie.gouv.fr/en/french-foreign-policy/united-nations/france-and-the-united-nations/france-and-the-international-maritime-organization/</w:t>
        </w:r>
      </w:hyperlink>
    </w:p>
    <w:p w14:paraId="17F1126D" w14:textId="69BAABA3" w:rsidR="00B822C3" w:rsidRPr="002356C4" w:rsidRDefault="002356C4" w:rsidP="005A5929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B822C3" w:rsidRPr="002356C4">
          <w:rPr>
            <w:rStyle w:val="Kpr"/>
            <w:rFonts w:ascii="Times New Roman" w:hAnsi="Times New Roman" w:cs="Times New Roman"/>
            <w:sz w:val="24"/>
            <w:szCs w:val="24"/>
          </w:rPr>
          <w:t>https://www.imo.org/</w:t>
        </w:r>
      </w:hyperlink>
    </w:p>
    <w:p w14:paraId="270AAE6C" w14:textId="77777777" w:rsidR="00B822C3" w:rsidRPr="002356C4" w:rsidRDefault="00B822C3" w:rsidP="005A5929">
      <w:pPr>
        <w:rPr>
          <w:rFonts w:ascii="Times New Roman" w:hAnsi="Times New Roman" w:cs="Times New Roman"/>
          <w:sz w:val="24"/>
          <w:szCs w:val="24"/>
        </w:rPr>
      </w:pPr>
    </w:p>
    <w:sectPr w:rsidR="00B822C3" w:rsidRPr="00235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29"/>
    <w:rsid w:val="001204E0"/>
    <w:rsid w:val="001D7752"/>
    <w:rsid w:val="002356C4"/>
    <w:rsid w:val="005A5929"/>
    <w:rsid w:val="007062D6"/>
    <w:rsid w:val="00B822C3"/>
    <w:rsid w:val="00BB1C06"/>
    <w:rsid w:val="00D852A6"/>
    <w:rsid w:val="00EE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9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822C3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822C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6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822C3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822C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6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mo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iplomatie.gouv.fr/en/french-foreign-policy/united-nations/france-and-the-united-nations/france-and-the-international-maritime-organizatio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BILISIM 1</dc:creator>
  <cp:keywords/>
  <dc:description/>
  <cp:lastModifiedBy>HP</cp:lastModifiedBy>
  <cp:revision>6</cp:revision>
  <dcterms:created xsi:type="dcterms:W3CDTF">2023-11-06T13:19:00Z</dcterms:created>
  <dcterms:modified xsi:type="dcterms:W3CDTF">2023-11-08T20:18:00Z</dcterms:modified>
</cp:coreProperties>
</file>