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291EB" w14:textId="77777777" w:rsidR="007F6B76" w:rsidRDefault="00D054B6">
      <w:pPr>
        <w:rPr>
          <w:i/>
          <w:iCs/>
          <w:noProof/>
          <w:lang w:eastAsia="tr-TR"/>
        </w:rPr>
      </w:pPr>
      <w:r>
        <w:rPr>
          <w:i/>
          <w:iCs/>
        </w:rPr>
        <w:t>Country: Sudan</w:t>
      </w:r>
    </w:p>
    <w:p w14:paraId="63E2FAEB" w14:textId="41D4BECF" w:rsidR="00D054B6" w:rsidRDefault="00901069">
      <w:pPr>
        <w:rPr>
          <w:i/>
          <w:iCs/>
        </w:rPr>
      </w:pPr>
      <w:bookmarkStart w:id="0" w:name="_GoBack"/>
      <w:bookmarkEnd w:id="0"/>
      <w:r>
        <w:rPr>
          <w:i/>
          <w:iCs/>
          <w:noProof/>
          <w:lang w:eastAsia="tr-TR"/>
        </w:rPr>
        <w:drawing>
          <wp:inline distT="0" distB="0" distL="0" distR="0" wp14:anchorId="7245A544" wp14:editId="7507BBCE">
            <wp:extent cx="1744980" cy="1051560"/>
            <wp:effectExtent l="0" t="0" r="762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dan-330x22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0161E" w14:textId="38BEEF9C" w:rsidR="00D054B6" w:rsidRDefault="00D054B6">
      <w:pPr>
        <w:rPr>
          <w:i/>
          <w:iCs/>
        </w:rPr>
      </w:pPr>
      <w:r>
        <w:rPr>
          <w:i/>
          <w:iCs/>
        </w:rPr>
        <w:t xml:space="preserve">Committee: food agriculture oganization </w:t>
      </w:r>
    </w:p>
    <w:p w14:paraId="4DF69151" w14:textId="77777777" w:rsidR="00D054B6" w:rsidRDefault="00D054B6">
      <w:pPr>
        <w:rPr>
          <w:i/>
          <w:iCs/>
        </w:rPr>
      </w:pPr>
    </w:p>
    <w:p w14:paraId="5142A2D1" w14:textId="046D168D" w:rsidR="008B4E1D" w:rsidRDefault="00D054B6">
      <w:pPr>
        <w:rPr>
          <w:i/>
          <w:iCs/>
        </w:rPr>
      </w:pPr>
      <w:r>
        <w:rPr>
          <w:i/>
          <w:iCs/>
        </w:rPr>
        <w:t>Sudan, People’s Republic of Sudan ,</w:t>
      </w:r>
      <w:r w:rsidR="00A77C8E">
        <w:rPr>
          <w:i/>
          <w:iCs/>
        </w:rPr>
        <w:t>Sudan is an East African country . It has a total of 7 neighbors in the North of Egypt ,Libya  northwest ,Chad west ,Cetral Africa southwest ,Sou</w:t>
      </w:r>
      <w:r w:rsidR="002C6CE5">
        <w:rPr>
          <w:i/>
          <w:iCs/>
        </w:rPr>
        <w:t xml:space="preserve">th Sudan South ,Ethiopia southeast ,Eritrea </w:t>
      </w:r>
      <w:r w:rsidR="00A21392">
        <w:rPr>
          <w:i/>
          <w:iCs/>
        </w:rPr>
        <w:t xml:space="preserve">east </w:t>
      </w:r>
      <w:r w:rsidR="002C6CE5">
        <w:rPr>
          <w:i/>
          <w:iCs/>
        </w:rPr>
        <w:t>,Red Sea northeast .</w:t>
      </w:r>
      <w:r w:rsidR="00A21392">
        <w:rPr>
          <w:i/>
          <w:iCs/>
        </w:rPr>
        <w:t xml:space="preserve"> </w:t>
      </w:r>
      <w:r w:rsidR="002830E5">
        <w:rPr>
          <w:i/>
          <w:iCs/>
        </w:rPr>
        <w:t>Its Sudan capital city is Harmut. With a surface  area of 1,886,068 km2 ,it is the 16th largest country .</w:t>
      </w:r>
      <w:r w:rsidR="00831843">
        <w:rPr>
          <w:i/>
          <w:iCs/>
        </w:rPr>
        <w:t xml:space="preserve">Sudan rank 33rd with a population </w:t>
      </w:r>
      <w:r w:rsidR="008B4E1D">
        <w:rPr>
          <w:i/>
          <w:iCs/>
        </w:rPr>
        <w:t>of 43,426,060 .</w:t>
      </w:r>
    </w:p>
    <w:p w14:paraId="564BBA17" w14:textId="7EA0143D" w:rsidR="004128F0" w:rsidRDefault="007E4F2B">
      <w:pPr>
        <w:rPr>
          <w:i/>
          <w:iCs/>
        </w:rPr>
      </w:pPr>
      <w:r>
        <w:rPr>
          <w:i/>
          <w:iCs/>
        </w:rPr>
        <w:t xml:space="preserve">In recent years Sudan’s agricultural activities have been decreasing gradually . But third World countries are not aware of this. </w:t>
      </w:r>
      <w:r w:rsidR="009317AC">
        <w:rPr>
          <w:i/>
          <w:iCs/>
        </w:rPr>
        <w:t>Cotton producton in Sudan is declining for example ,432 bales were sold</w:t>
      </w:r>
      <w:r w:rsidR="001874F6">
        <w:rPr>
          <w:i/>
          <w:iCs/>
        </w:rPr>
        <w:t xml:space="preserve"> in 1990 ,while cotton production is still in decline .</w:t>
      </w:r>
      <w:r w:rsidR="00D73B4D">
        <w:rPr>
          <w:i/>
          <w:iCs/>
        </w:rPr>
        <w:t xml:space="preserve">Sudan lost 2 million people because of food shortage </w:t>
      </w:r>
      <w:r w:rsidR="0062001A">
        <w:rPr>
          <w:i/>
          <w:iCs/>
        </w:rPr>
        <w:t xml:space="preserve">“Why does no one see why Sudan is in troble?” </w:t>
      </w:r>
    </w:p>
    <w:p w14:paraId="0999EC91" w14:textId="66CE0C9B" w:rsidR="00C23C46" w:rsidRDefault="003A44CD">
      <w:pPr>
        <w:rPr>
          <w:i/>
          <w:iCs/>
        </w:rPr>
      </w:pPr>
      <w:r>
        <w:rPr>
          <w:i/>
          <w:iCs/>
        </w:rPr>
        <w:t xml:space="preserve">Sudan has these and </w:t>
      </w:r>
      <w:r w:rsidR="008538FE">
        <w:rPr>
          <w:i/>
          <w:iCs/>
        </w:rPr>
        <w:t xml:space="preserve">many more problems. There is no equal distribution of food in Sudan %70 of Sudan is below the hunger threshold. Sudanese people are experiencing difficulties. Even if there is agricultural land there is no one </w:t>
      </w:r>
      <w:r w:rsidR="00EB4436">
        <w:rPr>
          <w:i/>
          <w:iCs/>
        </w:rPr>
        <w:t>to work with. In theese difficult days of Sudan, we ask the African Union and European countries to take a look at Sudan.</w:t>
      </w:r>
    </w:p>
    <w:p w14:paraId="4787D882" w14:textId="77777777" w:rsidR="002061E3" w:rsidRPr="00285729" w:rsidRDefault="002061E3">
      <w:pPr>
        <w:rPr>
          <w:i/>
          <w:iCs/>
        </w:rPr>
      </w:pPr>
    </w:p>
    <w:sectPr w:rsidR="002061E3" w:rsidRPr="00285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64"/>
    <w:rsid w:val="001874F6"/>
    <w:rsid w:val="002061E3"/>
    <w:rsid w:val="002830E5"/>
    <w:rsid w:val="00285729"/>
    <w:rsid w:val="002C6CE5"/>
    <w:rsid w:val="003A44CD"/>
    <w:rsid w:val="004128F0"/>
    <w:rsid w:val="0062001A"/>
    <w:rsid w:val="007E4F2B"/>
    <w:rsid w:val="007F6B76"/>
    <w:rsid w:val="00831843"/>
    <w:rsid w:val="008538FE"/>
    <w:rsid w:val="008B4E1D"/>
    <w:rsid w:val="00901069"/>
    <w:rsid w:val="0090241C"/>
    <w:rsid w:val="009317AC"/>
    <w:rsid w:val="00A21392"/>
    <w:rsid w:val="00A77C8E"/>
    <w:rsid w:val="00C23C46"/>
    <w:rsid w:val="00D054B6"/>
    <w:rsid w:val="00D73B4D"/>
    <w:rsid w:val="00E40364"/>
    <w:rsid w:val="00EB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2B2B"/>
  <w15:chartTrackingRefBased/>
  <w15:docId w15:val="{26A3241A-2AE4-48DE-AFA9-099FEC74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ELIF2</dc:creator>
  <cp:keywords/>
  <dc:description/>
  <cp:lastModifiedBy>Hp</cp:lastModifiedBy>
  <cp:revision>9</cp:revision>
  <dcterms:created xsi:type="dcterms:W3CDTF">2023-04-26T17:58:00Z</dcterms:created>
  <dcterms:modified xsi:type="dcterms:W3CDTF">2023-04-27T19:41:00Z</dcterms:modified>
</cp:coreProperties>
</file>