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0FAF3" w14:textId="12FDE4A4" w:rsidR="0003561E" w:rsidRPr="007E46E8" w:rsidRDefault="009D5978" w:rsidP="007E46E8">
      <w:pPr>
        <w:jc w:val="both"/>
        <w:rPr>
          <w:rFonts w:ascii="Times New Roman" w:hAnsi="Times New Roman" w:cs="Times New Roman"/>
          <w:b/>
        </w:rPr>
      </w:pPr>
      <w:r w:rsidRPr="007E46E8">
        <w:rPr>
          <w:rFonts w:ascii="Times New Roman" w:hAnsi="Times New Roman" w:cs="Times New Roman"/>
          <w:b/>
        </w:rPr>
        <w:drawing>
          <wp:anchor distT="0" distB="0" distL="114300" distR="114300" simplePos="0" relativeHeight="251658240" behindDoc="1" locked="0" layoutInCell="1" allowOverlap="1" wp14:anchorId="798A3D13" wp14:editId="71FCFBD3">
            <wp:simplePos x="0" y="0"/>
            <wp:positionH relativeFrom="margin">
              <wp:align>right</wp:align>
            </wp:positionH>
            <wp:positionV relativeFrom="paragraph">
              <wp:posOffset>0</wp:posOffset>
            </wp:positionV>
            <wp:extent cx="2255520" cy="1172210"/>
            <wp:effectExtent l="0" t="0" r="0" b="8890"/>
            <wp:wrapTight wrapText="bothSides">
              <wp:wrapPolygon edited="0">
                <wp:start x="0" y="0"/>
                <wp:lineTo x="0" y="21413"/>
                <wp:lineTo x="21345" y="21413"/>
                <wp:lineTo x="213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255520" cy="1172210"/>
                    </a:xfrm>
                    <a:prstGeom prst="rect">
                      <a:avLst/>
                    </a:prstGeom>
                  </pic:spPr>
                </pic:pic>
              </a:graphicData>
            </a:graphic>
            <wp14:sizeRelH relativeFrom="margin">
              <wp14:pctWidth>0</wp14:pctWidth>
            </wp14:sizeRelH>
            <wp14:sizeRelV relativeFrom="margin">
              <wp14:pctHeight>0</wp14:pctHeight>
            </wp14:sizeRelV>
          </wp:anchor>
        </w:drawing>
      </w:r>
      <w:r w:rsidR="00B6773F" w:rsidRPr="007E46E8">
        <w:rPr>
          <w:rFonts w:ascii="Times New Roman" w:hAnsi="Times New Roman" w:cs="Times New Roman"/>
          <w:b/>
        </w:rPr>
        <w:t>Committee: SOCHUM</w:t>
      </w:r>
    </w:p>
    <w:p w14:paraId="446FE46C" w14:textId="3F4973C9" w:rsidR="00B6773F" w:rsidRPr="007E46E8" w:rsidRDefault="00B6773F" w:rsidP="007E46E8">
      <w:pPr>
        <w:jc w:val="both"/>
        <w:rPr>
          <w:rFonts w:ascii="Times New Roman" w:hAnsi="Times New Roman" w:cs="Times New Roman"/>
          <w:b/>
        </w:rPr>
      </w:pPr>
      <w:r w:rsidRPr="007E46E8">
        <w:rPr>
          <w:rFonts w:ascii="Times New Roman" w:hAnsi="Times New Roman" w:cs="Times New Roman"/>
          <w:b/>
        </w:rPr>
        <w:t xml:space="preserve">Agenda Item: </w:t>
      </w:r>
      <w:proofErr w:type="gramStart"/>
      <w:r w:rsidRPr="007E46E8">
        <w:rPr>
          <w:rFonts w:ascii="Times New Roman" w:hAnsi="Times New Roman" w:cs="Times New Roman"/>
          <w:b/>
        </w:rPr>
        <w:t>Taking action</w:t>
      </w:r>
      <w:proofErr w:type="gramEnd"/>
      <w:r w:rsidRPr="007E46E8">
        <w:rPr>
          <w:rFonts w:ascii="Times New Roman" w:hAnsi="Times New Roman" w:cs="Times New Roman"/>
          <w:b/>
        </w:rPr>
        <w:t xml:space="preserve"> in response to the global emergency of counter culture, new-left and anti-war movement</w:t>
      </w:r>
    </w:p>
    <w:p w14:paraId="2EAA48D9" w14:textId="1155BE7F" w:rsidR="00B6773F" w:rsidRPr="007E46E8" w:rsidRDefault="00B6773F" w:rsidP="007E46E8">
      <w:pPr>
        <w:jc w:val="both"/>
        <w:rPr>
          <w:rFonts w:ascii="Times New Roman" w:hAnsi="Times New Roman" w:cs="Times New Roman"/>
          <w:noProof/>
        </w:rPr>
      </w:pPr>
      <w:r w:rsidRPr="007E46E8">
        <w:rPr>
          <w:rFonts w:ascii="Times New Roman" w:hAnsi="Times New Roman" w:cs="Times New Roman"/>
          <w:b/>
        </w:rPr>
        <w:t>Delegation: United States of America</w:t>
      </w:r>
      <w:r w:rsidR="009D5978" w:rsidRPr="007E46E8">
        <w:rPr>
          <w:rFonts w:ascii="Times New Roman" w:hAnsi="Times New Roman" w:cs="Times New Roman"/>
          <w:noProof/>
        </w:rPr>
        <w:t xml:space="preserve"> </w:t>
      </w:r>
    </w:p>
    <w:p w14:paraId="0C6BB8C9" w14:textId="77777777" w:rsidR="009D5978" w:rsidRPr="007E46E8" w:rsidRDefault="009D5978" w:rsidP="007E46E8">
      <w:pPr>
        <w:jc w:val="both"/>
        <w:rPr>
          <w:rFonts w:ascii="Times New Roman" w:hAnsi="Times New Roman" w:cs="Times New Roman"/>
          <w:b/>
        </w:rPr>
      </w:pPr>
    </w:p>
    <w:p w14:paraId="64F459D1" w14:textId="3A056E34" w:rsidR="00B6773F" w:rsidRPr="007E46E8" w:rsidRDefault="00B6773F" w:rsidP="007E46E8">
      <w:pPr>
        <w:jc w:val="both"/>
        <w:rPr>
          <w:rFonts w:ascii="Times New Roman" w:hAnsi="Times New Roman" w:cs="Times New Roman"/>
        </w:rPr>
      </w:pPr>
      <w:r w:rsidRPr="007E46E8">
        <w:rPr>
          <w:rFonts w:ascii="Times New Roman" w:hAnsi="Times New Roman" w:cs="Times New Roman"/>
        </w:rPr>
        <w:t>In recent years</w:t>
      </w:r>
      <w:r w:rsidR="009354AE" w:rsidRPr="007E46E8">
        <w:rPr>
          <w:rFonts w:ascii="Times New Roman" w:hAnsi="Times New Roman" w:cs="Times New Roman"/>
        </w:rPr>
        <w:t xml:space="preserve">; </w:t>
      </w:r>
      <w:r w:rsidR="00A5569C" w:rsidRPr="007E46E8">
        <w:rPr>
          <w:rFonts w:ascii="Times New Roman" w:hAnsi="Times New Roman" w:cs="Times New Roman"/>
        </w:rPr>
        <w:t xml:space="preserve">specific groups of marginalized </w:t>
      </w:r>
      <w:r w:rsidR="009354AE" w:rsidRPr="007E46E8">
        <w:rPr>
          <w:rFonts w:ascii="Times New Roman" w:hAnsi="Times New Roman" w:cs="Times New Roman"/>
        </w:rPr>
        <w:t>people</w:t>
      </w:r>
      <w:r w:rsidR="00A5569C" w:rsidRPr="007E46E8">
        <w:rPr>
          <w:rFonts w:ascii="Times New Roman" w:hAnsi="Times New Roman" w:cs="Times New Roman"/>
        </w:rPr>
        <w:t xml:space="preserve"> and those complainant of what they deem injustice</w:t>
      </w:r>
      <w:r w:rsidR="009354AE" w:rsidRPr="007E46E8">
        <w:rPr>
          <w:rFonts w:ascii="Times New Roman" w:hAnsi="Times New Roman" w:cs="Times New Roman"/>
        </w:rPr>
        <w:t xml:space="preserve">, especially in North America and western Europe, have started to protest for values representing some form of liberty whether that be </w:t>
      </w:r>
      <w:r w:rsidR="00406C8A" w:rsidRPr="007E46E8">
        <w:rPr>
          <w:rFonts w:ascii="Times New Roman" w:hAnsi="Times New Roman" w:cs="Times New Roman"/>
        </w:rPr>
        <w:t xml:space="preserve">against </w:t>
      </w:r>
      <w:r w:rsidR="009354AE" w:rsidRPr="007E46E8">
        <w:rPr>
          <w:rFonts w:ascii="Times New Roman" w:hAnsi="Times New Roman" w:cs="Times New Roman"/>
        </w:rPr>
        <w:t xml:space="preserve">racial segregation, </w:t>
      </w:r>
      <w:r w:rsidR="00406C8A" w:rsidRPr="007E46E8">
        <w:rPr>
          <w:rFonts w:ascii="Times New Roman" w:hAnsi="Times New Roman" w:cs="Times New Roman"/>
        </w:rPr>
        <w:t xml:space="preserve">women’s dependency on men, or </w:t>
      </w:r>
      <w:r w:rsidR="00A5569C" w:rsidRPr="007E46E8">
        <w:rPr>
          <w:rFonts w:ascii="Times New Roman" w:hAnsi="Times New Roman" w:cs="Times New Roman"/>
        </w:rPr>
        <w:t>power balance among socio-economic classes; with their actions being exaggerated</w:t>
      </w:r>
      <w:r w:rsidR="00496DCC" w:rsidRPr="007E46E8">
        <w:rPr>
          <w:rFonts w:ascii="Times New Roman" w:hAnsi="Times New Roman" w:cs="Times New Roman"/>
        </w:rPr>
        <w:t>,</w:t>
      </w:r>
      <w:r w:rsidR="00A5569C" w:rsidRPr="007E46E8">
        <w:rPr>
          <w:rFonts w:ascii="Times New Roman" w:hAnsi="Times New Roman" w:cs="Times New Roman"/>
        </w:rPr>
        <w:t xml:space="preserve"> often times resulting in conflict and disturbance of the peace</w:t>
      </w:r>
      <w:r w:rsidR="00406C8A" w:rsidRPr="007E46E8">
        <w:rPr>
          <w:rFonts w:ascii="Times New Roman" w:hAnsi="Times New Roman" w:cs="Times New Roman"/>
        </w:rPr>
        <w:t xml:space="preserve">. However, unlike </w:t>
      </w:r>
      <w:r w:rsidR="00496DCC" w:rsidRPr="007E46E8">
        <w:rPr>
          <w:rFonts w:ascii="Times New Roman" w:hAnsi="Times New Roman" w:cs="Times New Roman"/>
        </w:rPr>
        <w:t xml:space="preserve">the methods of </w:t>
      </w:r>
      <w:r w:rsidR="00406C8A" w:rsidRPr="007E46E8">
        <w:rPr>
          <w:rFonts w:ascii="Times New Roman" w:hAnsi="Times New Roman" w:cs="Times New Roman"/>
        </w:rPr>
        <w:t>classical liberalis</w:t>
      </w:r>
      <w:r w:rsidR="00496DCC" w:rsidRPr="007E46E8">
        <w:rPr>
          <w:rFonts w:ascii="Times New Roman" w:hAnsi="Times New Roman" w:cs="Times New Roman"/>
        </w:rPr>
        <w:t>m</w:t>
      </w:r>
      <w:r w:rsidR="00406C8A" w:rsidRPr="007E46E8">
        <w:rPr>
          <w:rFonts w:ascii="Times New Roman" w:hAnsi="Times New Roman" w:cs="Times New Roman"/>
        </w:rPr>
        <w:t xml:space="preserve">, these </w:t>
      </w:r>
      <w:r w:rsidR="00F450E9" w:rsidRPr="007E46E8">
        <w:rPr>
          <w:rFonts w:ascii="Times New Roman" w:hAnsi="Times New Roman" w:cs="Times New Roman"/>
        </w:rPr>
        <w:t>indivi</w:t>
      </w:r>
      <w:r w:rsidR="0053613E" w:rsidRPr="007E46E8">
        <w:rPr>
          <w:rFonts w:ascii="Times New Roman" w:hAnsi="Times New Roman" w:cs="Times New Roman"/>
        </w:rPr>
        <w:t>duals have extreme views on the current policies practiced by particularly</w:t>
      </w:r>
      <w:r w:rsidR="00CC0C1B" w:rsidRPr="007E46E8">
        <w:rPr>
          <w:rFonts w:ascii="Times New Roman" w:hAnsi="Times New Roman" w:cs="Times New Roman"/>
        </w:rPr>
        <w:t xml:space="preserve"> economically and socially developed</w:t>
      </w:r>
      <w:r w:rsidR="0053613E" w:rsidRPr="007E46E8">
        <w:rPr>
          <w:rFonts w:ascii="Times New Roman" w:hAnsi="Times New Roman" w:cs="Times New Roman"/>
        </w:rPr>
        <w:t xml:space="preserve"> countries</w:t>
      </w:r>
      <w:r w:rsidR="00CC0C1B" w:rsidRPr="007E46E8">
        <w:rPr>
          <w:rFonts w:ascii="Times New Roman" w:hAnsi="Times New Roman" w:cs="Times New Roman"/>
        </w:rPr>
        <w:t>. While reforms are critical for the well-being of a community, the pursuit of counter culture, new-left and anti-war movement doesn’t appear to be constructive in its current state, and rather destructive as it aims to attack traditional norms and necessary political structures without much sovereignty from the operating governments in terms of creating sustainable constructs.</w:t>
      </w:r>
    </w:p>
    <w:p w14:paraId="7D61A285" w14:textId="54EC5F45" w:rsidR="00130A9C" w:rsidRPr="007E46E8" w:rsidRDefault="00130A9C" w:rsidP="007E46E8">
      <w:pPr>
        <w:jc w:val="both"/>
        <w:rPr>
          <w:rFonts w:ascii="Times New Roman" w:hAnsi="Times New Roman" w:cs="Times New Roman"/>
        </w:rPr>
      </w:pPr>
      <w:r w:rsidRPr="007E46E8">
        <w:rPr>
          <w:rFonts w:ascii="Times New Roman" w:hAnsi="Times New Roman" w:cs="Times New Roman"/>
        </w:rPr>
        <w:t xml:space="preserve">The United States of America, harboring the initial and development stages of these anti-establishment cultural phenomenon, has witnessed how extremist acts in the name of something honorable can emerge to be obstructive to the fundamental principles on which they originated from. </w:t>
      </w:r>
      <w:r w:rsidR="00DC2011" w:rsidRPr="007E46E8">
        <w:rPr>
          <w:rFonts w:ascii="Times New Roman" w:hAnsi="Times New Roman" w:cs="Times New Roman"/>
        </w:rPr>
        <w:t xml:space="preserve">Counter culture has encouraged the public to rebel against any and all cultural norms; resulting in sections having aggression towards traditional authority, experimenting with psychoactive drugs and alternative lifestyles that </w:t>
      </w:r>
      <w:r w:rsidR="00536201" w:rsidRPr="007E46E8">
        <w:rPr>
          <w:rFonts w:ascii="Times New Roman" w:hAnsi="Times New Roman" w:cs="Times New Roman"/>
        </w:rPr>
        <w:t xml:space="preserve">reduce quality of life, along with detrimental ideologies which will undoubtedly hinder the welfare of the global population. Correlated with the counter culture movements, the new-left has also caused disturbance in the internal affairs of the USA, and will proceed similarly in other States if not terminated or alternated to a better, classical liberalism. The new-left covers a wide range of social affairs and promotes unconventional ways of </w:t>
      </w:r>
      <w:r w:rsidR="00E26400" w:rsidRPr="007E46E8">
        <w:rPr>
          <w:rFonts w:ascii="Times New Roman" w:hAnsi="Times New Roman" w:cs="Times New Roman"/>
        </w:rPr>
        <w:t xml:space="preserve">law and life, however is less focused on class struggles; this being a main flaw in the ideology as conflict between divisions should be prioritized when considering the security of citizens. Following the struggle for liberty USA has had in many </w:t>
      </w:r>
      <w:r w:rsidR="00E26400" w:rsidRPr="007E46E8">
        <w:rPr>
          <w:rFonts w:ascii="Times New Roman" w:hAnsi="Times New Roman" w:cs="Times New Roman"/>
        </w:rPr>
        <w:t>influential</w:t>
      </w:r>
      <w:r w:rsidR="00E26400" w:rsidRPr="007E46E8">
        <w:rPr>
          <w:rFonts w:ascii="Times New Roman" w:hAnsi="Times New Roman" w:cs="Times New Roman"/>
        </w:rPr>
        <w:t xml:space="preserve"> wars including the American Revolutionary War, American Civil War, Second Boer War, World War I</w:t>
      </w:r>
      <w:r w:rsidR="005B01B6" w:rsidRPr="007E46E8">
        <w:rPr>
          <w:rFonts w:ascii="Times New Roman" w:hAnsi="Times New Roman" w:cs="Times New Roman"/>
        </w:rPr>
        <w:t xml:space="preserve"> and World War II; the anti-war movement, although having the righteous objective of ending armed conflict, has been corrupted with increasingly violent protests therefore directly opposing with its pacifist ideals.</w:t>
      </w:r>
      <w:r w:rsidR="004301BD" w:rsidRPr="007E46E8">
        <w:rPr>
          <w:rFonts w:ascii="Times New Roman" w:hAnsi="Times New Roman" w:cs="Times New Roman"/>
        </w:rPr>
        <w:t xml:space="preserve"> The USA aspires to be a violence free nation and strictly forbids any sorts of unjustified brutality whether it be international or within our borders.</w:t>
      </w:r>
    </w:p>
    <w:p w14:paraId="0B0FC9DD" w14:textId="6BF7282B" w:rsidR="008600A4" w:rsidRPr="007E46E8" w:rsidRDefault="008600A4" w:rsidP="007E46E8">
      <w:pPr>
        <w:jc w:val="both"/>
        <w:rPr>
          <w:rFonts w:ascii="Times New Roman" w:hAnsi="Times New Roman" w:cs="Times New Roman"/>
          <w:b/>
        </w:rPr>
      </w:pPr>
      <w:r w:rsidRPr="007E46E8">
        <w:rPr>
          <w:rFonts w:ascii="Times New Roman" w:hAnsi="Times New Roman" w:cs="Times New Roman"/>
        </w:rPr>
        <w:t>In the lead of the New Deal, followed by many programs, reforms</w:t>
      </w:r>
      <w:r w:rsidR="002F129A" w:rsidRPr="007E46E8">
        <w:rPr>
          <w:rFonts w:ascii="Times New Roman" w:hAnsi="Times New Roman" w:cs="Times New Roman"/>
        </w:rPr>
        <w:t xml:space="preserve"> and regulations such as the Brown v. Board of Education law case, extended regulations of Wall Street, the major program Tennessee Valley Authority (TVA); USA continued to endeavor towards honest liberty. With the Civil Rights bill US President Eisenhower pursued </w:t>
      </w:r>
      <w:r w:rsidR="000C0F3D" w:rsidRPr="007E46E8">
        <w:rPr>
          <w:rFonts w:ascii="Times New Roman" w:hAnsi="Times New Roman" w:cs="Times New Roman"/>
        </w:rPr>
        <w:t xml:space="preserve">and </w:t>
      </w:r>
      <w:r w:rsidR="002F129A" w:rsidRPr="007E46E8">
        <w:rPr>
          <w:rFonts w:ascii="Times New Roman" w:hAnsi="Times New Roman" w:cs="Times New Roman"/>
        </w:rPr>
        <w:t>the Civil Rights Act of 1957</w:t>
      </w:r>
      <w:r w:rsidR="000C0F3D" w:rsidRPr="007E46E8">
        <w:rPr>
          <w:rFonts w:ascii="Times New Roman" w:hAnsi="Times New Roman" w:cs="Times New Roman"/>
        </w:rPr>
        <w:t>,</w:t>
      </w:r>
      <w:r w:rsidR="002F129A" w:rsidRPr="007E46E8">
        <w:rPr>
          <w:rFonts w:ascii="Times New Roman" w:hAnsi="Times New Roman" w:cs="Times New Roman"/>
        </w:rPr>
        <w:t xml:space="preserve"> USA</w:t>
      </w:r>
      <w:r w:rsidR="007E46E8" w:rsidRPr="007E46E8">
        <w:rPr>
          <w:rFonts w:ascii="Times New Roman" w:hAnsi="Times New Roman" w:cs="Times New Roman"/>
        </w:rPr>
        <w:t xml:space="preserve"> </w:t>
      </w:r>
      <w:r w:rsidR="002F129A" w:rsidRPr="007E46E8">
        <w:rPr>
          <w:rFonts w:ascii="Times New Roman" w:hAnsi="Times New Roman" w:cs="Times New Roman"/>
        </w:rPr>
        <w:t xml:space="preserve">aligned with some values related to equality and freedom in finances that </w:t>
      </w:r>
      <w:r w:rsidR="002F129A" w:rsidRPr="007E46E8">
        <w:rPr>
          <w:rFonts w:ascii="Times New Roman" w:hAnsi="Times New Roman" w:cs="Times New Roman"/>
        </w:rPr>
        <w:t>counter culture, new-left and anti-war movement</w:t>
      </w:r>
      <w:r w:rsidR="000C0F3D" w:rsidRPr="007E46E8">
        <w:rPr>
          <w:rFonts w:ascii="Times New Roman" w:hAnsi="Times New Roman" w:cs="Times New Roman"/>
        </w:rPr>
        <w:t xml:space="preserve"> also assimilate; hence, making the US government and the people who adopt these movements not enemies but </w:t>
      </w:r>
      <w:r w:rsidR="007E46E8" w:rsidRPr="007E46E8">
        <w:rPr>
          <w:rFonts w:ascii="Times New Roman" w:hAnsi="Times New Roman" w:cs="Times New Roman"/>
        </w:rPr>
        <w:t>comrades</w:t>
      </w:r>
      <w:r w:rsidR="000C0F3D" w:rsidRPr="007E46E8">
        <w:rPr>
          <w:rFonts w:ascii="Times New Roman" w:hAnsi="Times New Roman" w:cs="Times New Roman"/>
        </w:rPr>
        <w:t xml:space="preserve"> working towards the same goal.</w:t>
      </w:r>
    </w:p>
    <w:p w14:paraId="5249592D" w14:textId="6FAFEB20" w:rsidR="00497F13" w:rsidRPr="007E46E8" w:rsidRDefault="00645E07" w:rsidP="007E46E8">
      <w:pPr>
        <w:jc w:val="both"/>
        <w:rPr>
          <w:rFonts w:ascii="Times New Roman" w:hAnsi="Times New Roman" w:cs="Times New Roman"/>
          <w:b/>
        </w:rPr>
      </w:pPr>
      <w:r w:rsidRPr="007E46E8">
        <w:rPr>
          <w:rFonts w:ascii="Times New Roman" w:hAnsi="Times New Roman" w:cs="Times New Roman"/>
        </w:rPr>
        <w:t xml:space="preserve">We as the United States of America are </w:t>
      </w:r>
      <w:r w:rsidR="00F424EB" w:rsidRPr="007E46E8">
        <w:rPr>
          <w:rFonts w:ascii="Times New Roman" w:hAnsi="Times New Roman" w:cs="Times New Roman"/>
        </w:rPr>
        <w:t>considering</w:t>
      </w:r>
      <w:r w:rsidRPr="007E46E8">
        <w:rPr>
          <w:rFonts w:ascii="Times New Roman" w:hAnsi="Times New Roman" w:cs="Times New Roman"/>
        </w:rPr>
        <w:t xml:space="preserve"> towards </w:t>
      </w:r>
      <w:r w:rsidR="00F424EB" w:rsidRPr="007E46E8">
        <w:rPr>
          <w:rFonts w:ascii="Times New Roman" w:hAnsi="Times New Roman" w:cs="Times New Roman"/>
        </w:rPr>
        <w:t>atypical beliefs which appear to be beneficial for society</w:t>
      </w:r>
      <w:r w:rsidR="00BE79F5" w:rsidRPr="007E46E8">
        <w:rPr>
          <w:rFonts w:ascii="Times New Roman" w:hAnsi="Times New Roman" w:cs="Times New Roman"/>
        </w:rPr>
        <w:t>,</w:t>
      </w:r>
      <w:r w:rsidR="00F424EB" w:rsidRPr="007E46E8">
        <w:rPr>
          <w:rFonts w:ascii="Times New Roman" w:hAnsi="Times New Roman" w:cs="Times New Roman"/>
        </w:rPr>
        <w:t xml:space="preserve"> and even welcome unprecedented attitudes in politics</w:t>
      </w:r>
      <w:r w:rsidR="00FE1397" w:rsidRPr="007E46E8">
        <w:rPr>
          <w:rFonts w:ascii="Times New Roman" w:hAnsi="Times New Roman" w:cs="Times New Roman"/>
        </w:rPr>
        <w:t xml:space="preserve"> and economy</w:t>
      </w:r>
      <w:r w:rsidR="00F424EB" w:rsidRPr="007E46E8">
        <w:rPr>
          <w:rFonts w:ascii="Times New Roman" w:hAnsi="Times New Roman" w:cs="Times New Roman"/>
        </w:rPr>
        <w:t>; targeting a liberal system of governance by contemplating the opinions of citizen</w:t>
      </w:r>
      <w:r w:rsidR="00FE1397" w:rsidRPr="007E46E8">
        <w:rPr>
          <w:rFonts w:ascii="Times New Roman" w:hAnsi="Times New Roman" w:cs="Times New Roman"/>
        </w:rPr>
        <w:t>s</w:t>
      </w:r>
      <w:r w:rsidR="00497F13" w:rsidRPr="007E46E8">
        <w:rPr>
          <w:rFonts w:ascii="Times New Roman" w:hAnsi="Times New Roman" w:cs="Times New Roman"/>
        </w:rPr>
        <w:t xml:space="preserve"> as they are the ones who form a nation, therefore practicing democratic regime</w:t>
      </w:r>
      <w:r w:rsidR="00F424EB" w:rsidRPr="007E46E8">
        <w:rPr>
          <w:rFonts w:ascii="Times New Roman" w:hAnsi="Times New Roman" w:cs="Times New Roman"/>
        </w:rPr>
        <w:t>.</w:t>
      </w:r>
      <w:r w:rsidR="00497F13" w:rsidRPr="007E46E8">
        <w:rPr>
          <w:rFonts w:ascii="Times New Roman" w:hAnsi="Times New Roman" w:cs="Times New Roman"/>
        </w:rPr>
        <w:t xml:space="preserve"> Thus, with the requirement of firm regulations, we propose allowing the </w:t>
      </w:r>
      <w:r w:rsidR="00497F13" w:rsidRPr="007E46E8">
        <w:rPr>
          <w:rFonts w:ascii="Times New Roman" w:hAnsi="Times New Roman" w:cs="Times New Roman"/>
        </w:rPr>
        <w:lastRenderedPageBreak/>
        <w:t xml:space="preserve">controlled growth of </w:t>
      </w:r>
      <w:r w:rsidR="00497F13" w:rsidRPr="007E46E8">
        <w:rPr>
          <w:rFonts w:ascii="Times New Roman" w:hAnsi="Times New Roman" w:cs="Times New Roman"/>
        </w:rPr>
        <w:t>counter culture, new-left and anti-war movement</w:t>
      </w:r>
      <w:r w:rsidR="00497F13" w:rsidRPr="007E46E8">
        <w:rPr>
          <w:rFonts w:ascii="Times New Roman" w:hAnsi="Times New Roman" w:cs="Times New Roman"/>
        </w:rPr>
        <w:t xml:space="preserve"> as they do mention</w:t>
      </w:r>
      <w:r w:rsidR="00BE79F5" w:rsidRPr="007E46E8">
        <w:rPr>
          <w:rFonts w:ascii="Times New Roman" w:hAnsi="Times New Roman" w:cs="Times New Roman"/>
        </w:rPr>
        <w:t xml:space="preserve"> the</w:t>
      </w:r>
      <w:r w:rsidR="00497F13" w:rsidRPr="007E46E8">
        <w:rPr>
          <w:rFonts w:ascii="Times New Roman" w:hAnsi="Times New Roman" w:cs="Times New Roman"/>
        </w:rPr>
        <w:t xml:space="preserve"> prime attribute of liberty which is independence from inferior power or excessive authority. Seeing gain from organized arrangements</w:t>
      </w:r>
      <w:r w:rsidR="00C405BB" w:rsidRPr="007E46E8">
        <w:rPr>
          <w:rFonts w:ascii="Times New Roman" w:hAnsi="Times New Roman" w:cs="Times New Roman"/>
        </w:rPr>
        <w:t xml:space="preserve"> such as </w:t>
      </w:r>
      <w:r w:rsidR="0055510D" w:rsidRPr="007E46E8">
        <w:rPr>
          <w:rFonts w:ascii="Times New Roman" w:hAnsi="Times New Roman" w:cs="Times New Roman"/>
        </w:rPr>
        <w:t xml:space="preserve">innovative teaching methods including cooperative education, open classrooms, and experiential learning; </w:t>
      </w:r>
      <w:r w:rsidR="00BE79F5" w:rsidRPr="007E46E8">
        <w:rPr>
          <w:rFonts w:ascii="Times New Roman" w:hAnsi="Times New Roman" w:cs="Times New Roman"/>
        </w:rPr>
        <w:t>these alternative sub-cultures can be implemented to the traditional public in hopes that a middle ground is found where an ethical reform can materialize. Positive media is also highly encouraged as while liabilities of certain actions should be brought into light, they should not be weaponized. This media may include newspapers, television, radio, magazines and such.</w:t>
      </w:r>
    </w:p>
    <w:p w14:paraId="52448189" w14:textId="7722C872" w:rsidR="00417BEF" w:rsidRPr="007E46E8" w:rsidRDefault="00417BEF" w:rsidP="007E46E8">
      <w:pPr>
        <w:jc w:val="both"/>
        <w:rPr>
          <w:rFonts w:ascii="Times New Roman" w:hAnsi="Times New Roman" w:cs="Times New Roman"/>
        </w:rPr>
      </w:pPr>
      <w:r w:rsidRPr="007E46E8">
        <w:rPr>
          <w:rFonts w:ascii="Times New Roman" w:hAnsi="Times New Roman" w:cs="Times New Roman"/>
        </w:rPr>
        <w:t xml:space="preserve">The United States of America is open to collaboration with other member states in order to assess and respond to the recent </w:t>
      </w:r>
      <w:r w:rsidRPr="007E46E8">
        <w:rPr>
          <w:rFonts w:ascii="Times New Roman" w:hAnsi="Times New Roman" w:cs="Times New Roman"/>
        </w:rPr>
        <w:t>global emergency of counter culture, new-left and anti-war movement</w:t>
      </w:r>
      <w:r w:rsidR="00E6322E" w:rsidRPr="007E46E8">
        <w:rPr>
          <w:rFonts w:ascii="Times New Roman" w:hAnsi="Times New Roman" w:cs="Times New Roman"/>
        </w:rPr>
        <w:t xml:space="preserve">; wanting to improve their policies through alliance. We wish peace and security to every country that may be affected by these pre-mentioned anti-establishment movements and hope for a morally correct and amiable resolution by the end of the upcoming conference.  </w:t>
      </w:r>
    </w:p>
    <w:p w14:paraId="2EAC86C4" w14:textId="3C11F82C" w:rsidR="00C75EA2" w:rsidRPr="007E46E8" w:rsidRDefault="00C75EA2">
      <w:pPr>
        <w:rPr>
          <w:rFonts w:ascii="Times New Roman" w:hAnsi="Times New Roman" w:cs="Times New Roman"/>
        </w:rPr>
      </w:pPr>
    </w:p>
    <w:p w14:paraId="186A8DB9" w14:textId="0684C583" w:rsidR="0089764E" w:rsidRPr="007E46E8" w:rsidRDefault="007E46E8">
      <w:pPr>
        <w:rPr>
          <w:rFonts w:ascii="Times New Roman" w:hAnsi="Times New Roman" w:cs="Times New Roman"/>
          <w:b/>
        </w:rPr>
      </w:pPr>
      <w:r w:rsidRPr="007E46E8">
        <w:rPr>
          <w:rFonts w:ascii="Times New Roman" w:hAnsi="Times New Roman" w:cs="Times New Roman"/>
          <w:b/>
        </w:rPr>
        <w:t>REFERANCES:</w:t>
      </w:r>
    </w:p>
    <w:p w14:paraId="3953044B" w14:textId="46EDCFFD" w:rsidR="00C75EA2" w:rsidRPr="007E46E8" w:rsidRDefault="00C75EA2">
      <w:pPr>
        <w:rPr>
          <w:rFonts w:ascii="Times New Roman" w:hAnsi="Times New Roman" w:cs="Times New Roman"/>
        </w:rPr>
      </w:pPr>
      <w:hyperlink r:id="rId5" w:history="1">
        <w:r w:rsidRPr="007E46E8">
          <w:rPr>
            <w:rStyle w:val="Hyperlink"/>
            <w:rFonts w:ascii="Times New Roman" w:hAnsi="Times New Roman" w:cs="Times New Roman"/>
          </w:rPr>
          <w:t>https://www.britannica.com/topic/1960s-counterculture</w:t>
        </w:r>
      </w:hyperlink>
    </w:p>
    <w:p w14:paraId="67ADFA83" w14:textId="62AF97B0" w:rsidR="00C75EA2" w:rsidRPr="007E46E8" w:rsidRDefault="00C75EA2">
      <w:pPr>
        <w:rPr>
          <w:rFonts w:ascii="Times New Roman" w:hAnsi="Times New Roman" w:cs="Times New Roman"/>
        </w:rPr>
      </w:pPr>
      <w:hyperlink r:id="rId6" w:history="1">
        <w:r w:rsidRPr="007E46E8">
          <w:rPr>
            <w:rStyle w:val="Hyperlink"/>
            <w:rFonts w:ascii="Times New Roman" w:hAnsi="Times New Roman" w:cs="Times New Roman"/>
          </w:rPr>
          <w:t>https://www.britannica.com/topic/New-Left</w:t>
        </w:r>
      </w:hyperlink>
    </w:p>
    <w:p w14:paraId="3356C820" w14:textId="2AAE233F" w:rsidR="00C75EA2" w:rsidRPr="007E46E8" w:rsidRDefault="00C75EA2">
      <w:pPr>
        <w:rPr>
          <w:rFonts w:ascii="Times New Roman" w:hAnsi="Times New Roman" w:cs="Times New Roman"/>
        </w:rPr>
      </w:pPr>
      <w:hyperlink r:id="rId7" w:history="1">
        <w:r w:rsidRPr="007E46E8">
          <w:rPr>
            <w:rStyle w:val="Hyperlink"/>
            <w:rFonts w:ascii="Times New Roman" w:hAnsi="Times New Roman" w:cs="Times New Roman"/>
          </w:rPr>
          <w:t>https://www.britannica.com/event/Khrushchevs-secret-speech</w:t>
        </w:r>
      </w:hyperlink>
      <w:bookmarkStart w:id="0" w:name="_GoBack"/>
      <w:bookmarkEnd w:id="0"/>
    </w:p>
    <w:p w14:paraId="02B70E1E" w14:textId="52D966CE" w:rsidR="00C75EA2" w:rsidRPr="007E46E8" w:rsidRDefault="00C75EA2">
      <w:pPr>
        <w:rPr>
          <w:rFonts w:ascii="Times New Roman" w:hAnsi="Times New Roman" w:cs="Times New Roman"/>
        </w:rPr>
      </w:pPr>
      <w:hyperlink r:id="rId8" w:history="1">
        <w:r w:rsidRPr="007E46E8">
          <w:rPr>
            <w:rStyle w:val="Hyperlink"/>
            <w:rFonts w:ascii="Times New Roman" w:hAnsi="Times New Roman" w:cs="Times New Roman"/>
          </w:rPr>
          <w:t>https://www.britannica.com/event/Vietnam-War</w:t>
        </w:r>
      </w:hyperlink>
    </w:p>
    <w:p w14:paraId="2920F779" w14:textId="019A35E7" w:rsidR="00C75EA2" w:rsidRPr="007E46E8" w:rsidRDefault="00C75EA2">
      <w:pPr>
        <w:rPr>
          <w:rFonts w:ascii="Times New Roman" w:hAnsi="Times New Roman" w:cs="Times New Roman"/>
        </w:rPr>
      </w:pPr>
      <w:hyperlink r:id="rId9" w:history="1">
        <w:r w:rsidRPr="007E46E8">
          <w:rPr>
            <w:rStyle w:val="Hyperlink"/>
            <w:rFonts w:ascii="Times New Roman" w:hAnsi="Times New Roman" w:cs="Times New Roman"/>
          </w:rPr>
          <w:t>https://www.whitehouse.gov/about-the-white-house/presidents/theodore-roosevelt/</w:t>
        </w:r>
      </w:hyperlink>
    </w:p>
    <w:p w14:paraId="36034F55" w14:textId="5C33E86B" w:rsidR="00C75EA2" w:rsidRPr="007E46E8" w:rsidRDefault="00C75EA2">
      <w:pPr>
        <w:rPr>
          <w:rFonts w:ascii="Times New Roman" w:hAnsi="Times New Roman" w:cs="Times New Roman"/>
        </w:rPr>
      </w:pPr>
      <w:hyperlink r:id="rId10" w:history="1">
        <w:r w:rsidRPr="007E46E8">
          <w:rPr>
            <w:rStyle w:val="Hyperlink"/>
            <w:rFonts w:ascii="Times New Roman" w:hAnsi="Times New Roman" w:cs="Times New Roman"/>
          </w:rPr>
          <w:t>https://www.britannica.com/biography/Theodore-Roosevelt</w:t>
        </w:r>
      </w:hyperlink>
    </w:p>
    <w:p w14:paraId="70B728C2" w14:textId="411164E7" w:rsidR="00C75EA2" w:rsidRPr="007E46E8" w:rsidRDefault="00C75EA2">
      <w:pPr>
        <w:rPr>
          <w:rFonts w:ascii="Times New Roman" w:hAnsi="Times New Roman" w:cs="Times New Roman"/>
        </w:rPr>
      </w:pPr>
      <w:hyperlink r:id="rId11" w:history="1">
        <w:r w:rsidRPr="007E46E8">
          <w:rPr>
            <w:rStyle w:val="Hyperlink"/>
            <w:rFonts w:ascii="Times New Roman" w:hAnsi="Times New Roman" w:cs="Times New Roman"/>
          </w:rPr>
          <w:t>https://www.britannica.com/place/United-States/Theodore-Roosevelt-and-the-Progressive-movement</w:t>
        </w:r>
      </w:hyperlink>
    </w:p>
    <w:p w14:paraId="08C78C6C" w14:textId="587D034A" w:rsidR="00C75EA2" w:rsidRPr="007E46E8" w:rsidRDefault="00C75EA2">
      <w:pPr>
        <w:rPr>
          <w:rFonts w:ascii="Times New Roman" w:hAnsi="Times New Roman" w:cs="Times New Roman"/>
        </w:rPr>
      </w:pPr>
      <w:hyperlink r:id="rId12" w:history="1">
        <w:r w:rsidRPr="007E46E8">
          <w:rPr>
            <w:rStyle w:val="Hyperlink"/>
            <w:rFonts w:ascii="Times New Roman" w:hAnsi="Times New Roman" w:cs="Times New Roman"/>
          </w:rPr>
          <w:t>https://www.nps.gov/articles/000/eisenhower-and-civil-rights.htm#:~:text=Eisenhower%20left%20the%20presidency%20with,progress%20or%20not%20at%20all</w:t>
        </w:r>
      </w:hyperlink>
      <w:r w:rsidRPr="007E46E8">
        <w:rPr>
          <w:rFonts w:ascii="Times New Roman" w:hAnsi="Times New Roman" w:cs="Times New Roman"/>
        </w:rPr>
        <w:t>.</w:t>
      </w:r>
    </w:p>
    <w:p w14:paraId="14051C86" w14:textId="2B48A8E6" w:rsidR="00C75EA2" w:rsidRPr="007E46E8" w:rsidRDefault="00C75EA2">
      <w:pPr>
        <w:rPr>
          <w:rFonts w:ascii="Times New Roman" w:hAnsi="Times New Roman" w:cs="Times New Roman"/>
        </w:rPr>
      </w:pPr>
      <w:hyperlink r:id="rId13" w:history="1">
        <w:r w:rsidRPr="007E46E8">
          <w:rPr>
            <w:rStyle w:val="Hyperlink"/>
            <w:rFonts w:ascii="Times New Roman" w:hAnsi="Times New Roman" w:cs="Times New Roman"/>
          </w:rPr>
          <w:t>https://www.britannica.com/event/Brown-v-Board-of-Education-of-Topeka</w:t>
        </w:r>
      </w:hyperlink>
    </w:p>
    <w:p w14:paraId="6BB94F5B" w14:textId="64D26281" w:rsidR="00C75EA2" w:rsidRPr="007E46E8" w:rsidRDefault="00C75EA2">
      <w:pPr>
        <w:rPr>
          <w:rFonts w:ascii="Times New Roman" w:hAnsi="Times New Roman" w:cs="Times New Roman"/>
        </w:rPr>
      </w:pPr>
      <w:hyperlink r:id="rId14" w:history="1">
        <w:r w:rsidRPr="007E46E8">
          <w:rPr>
            <w:rStyle w:val="Hyperlink"/>
            <w:rFonts w:ascii="Times New Roman" w:hAnsi="Times New Roman" w:cs="Times New Roman"/>
          </w:rPr>
          <w:t>https://www.kent.edu/community/what-experiential-learning-and-why-it-important#:~:text=Experiential%20Learning%20is%20the%20process,classroom%20to%20real%2Dworld%20situations</w:t>
        </w:r>
      </w:hyperlink>
      <w:r w:rsidRPr="007E46E8">
        <w:rPr>
          <w:rFonts w:ascii="Times New Roman" w:hAnsi="Times New Roman" w:cs="Times New Roman"/>
        </w:rPr>
        <w:t>.</w:t>
      </w:r>
    </w:p>
    <w:p w14:paraId="292A5DE9" w14:textId="6D55B526" w:rsidR="00C75EA2" w:rsidRPr="007E46E8" w:rsidRDefault="00C75EA2">
      <w:pPr>
        <w:rPr>
          <w:rFonts w:ascii="Times New Roman" w:hAnsi="Times New Roman" w:cs="Times New Roman"/>
        </w:rPr>
      </w:pPr>
      <w:hyperlink r:id="rId15" w:history="1">
        <w:r w:rsidRPr="007E46E8">
          <w:rPr>
            <w:rStyle w:val="Hyperlink"/>
            <w:rFonts w:ascii="Times New Roman" w:hAnsi="Times New Roman" w:cs="Times New Roman"/>
          </w:rPr>
          <w:t>https://www.nonviolent-conflict.org/us-anti-vietnam-war-movement-1964-1973/#:~:text=However%2C%20increasingly%20violent%20protests%E2%80%94while,to%20marginalize%20the%20movement%20further</w:t>
        </w:r>
      </w:hyperlink>
      <w:r w:rsidRPr="007E46E8">
        <w:rPr>
          <w:rFonts w:ascii="Times New Roman" w:hAnsi="Times New Roman" w:cs="Times New Roman"/>
        </w:rPr>
        <w:t>.</w:t>
      </w:r>
    </w:p>
    <w:p w14:paraId="3495CD9B" w14:textId="77777777" w:rsidR="0089764E" w:rsidRPr="0089764E" w:rsidRDefault="0089764E">
      <w:pPr>
        <w:rPr>
          <w:rFonts w:ascii="Times New Roman" w:hAnsi="Times New Roman" w:cs="Times New Roman"/>
          <w:sz w:val="24"/>
        </w:rPr>
      </w:pPr>
    </w:p>
    <w:sectPr w:rsidR="0089764E" w:rsidRPr="008976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8F0"/>
    <w:rsid w:val="000C0F3D"/>
    <w:rsid w:val="000C3AFB"/>
    <w:rsid w:val="00130A9C"/>
    <w:rsid w:val="002F129A"/>
    <w:rsid w:val="00406C8A"/>
    <w:rsid w:val="00417BEF"/>
    <w:rsid w:val="004301BD"/>
    <w:rsid w:val="00496DCC"/>
    <w:rsid w:val="00497F13"/>
    <w:rsid w:val="00533B40"/>
    <w:rsid w:val="0053613E"/>
    <w:rsid w:val="00536201"/>
    <w:rsid w:val="0055510D"/>
    <w:rsid w:val="005B01B6"/>
    <w:rsid w:val="00645E07"/>
    <w:rsid w:val="00753432"/>
    <w:rsid w:val="007E46E8"/>
    <w:rsid w:val="008600A4"/>
    <w:rsid w:val="0089764E"/>
    <w:rsid w:val="009354AE"/>
    <w:rsid w:val="009D5978"/>
    <w:rsid w:val="00A5569C"/>
    <w:rsid w:val="00B6773F"/>
    <w:rsid w:val="00BE79F5"/>
    <w:rsid w:val="00C405BB"/>
    <w:rsid w:val="00C75EA2"/>
    <w:rsid w:val="00CC0C1B"/>
    <w:rsid w:val="00DC2011"/>
    <w:rsid w:val="00E26400"/>
    <w:rsid w:val="00E6322E"/>
    <w:rsid w:val="00EA5E03"/>
    <w:rsid w:val="00F424EB"/>
    <w:rsid w:val="00F450E9"/>
    <w:rsid w:val="00F778F0"/>
    <w:rsid w:val="00FE1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ADC69"/>
  <w15:chartTrackingRefBased/>
  <w15:docId w15:val="{7801B1B7-EE42-4347-A04F-0BEC51860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12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EA2"/>
    <w:rPr>
      <w:color w:val="0563C1" w:themeColor="hyperlink"/>
      <w:u w:val="single"/>
    </w:rPr>
  </w:style>
  <w:style w:type="character" w:styleId="UnresolvedMention">
    <w:name w:val="Unresolved Mention"/>
    <w:basedOn w:val="DefaultParagraphFont"/>
    <w:uiPriority w:val="99"/>
    <w:semiHidden/>
    <w:unhideWhenUsed/>
    <w:rsid w:val="00C75E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event/Vietnam-War" TargetMode="External"/><Relationship Id="rId13" Type="http://schemas.openxmlformats.org/officeDocument/2006/relationships/hyperlink" Target="https://www.britannica.com/event/Brown-v-Board-of-Education-of-Topeka" TargetMode="External"/><Relationship Id="rId3" Type="http://schemas.openxmlformats.org/officeDocument/2006/relationships/webSettings" Target="webSettings.xml"/><Relationship Id="rId7" Type="http://schemas.openxmlformats.org/officeDocument/2006/relationships/hyperlink" Target="https://www.britannica.com/event/Khrushchevs-secret-speech" TargetMode="External"/><Relationship Id="rId12" Type="http://schemas.openxmlformats.org/officeDocument/2006/relationships/hyperlink" Target="https://www.nps.gov/articles/000/eisenhower-and-civil-rights.htm#:~:text=Eisenhower%20left%20the%20presidency%20with,progress%20or%20not%20at%20al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ritannica.com/topic/New-Left" TargetMode="External"/><Relationship Id="rId11" Type="http://schemas.openxmlformats.org/officeDocument/2006/relationships/hyperlink" Target="https://www.britannica.com/place/United-States/Theodore-Roosevelt-and-the-Progressive-movement" TargetMode="External"/><Relationship Id="rId5" Type="http://schemas.openxmlformats.org/officeDocument/2006/relationships/hyperlink" Target="https://www.britannica.com/topic/1960s-counterculture" TargetMode="External"/><Relationship Id="rId15" Type="http://schemas.openxmlformats.org/officeDocument/2006/relationships/hyperlink" Target="https://www.nonviolent-conflict.org/us-anti-vietnam-war-movement-1964-1973/#:~:text=However%2C%20increasingly%20violent%20protests%E2%80%94while,to%20marginalize%20the%20movement%20further" TargetMode="External"/><Relationship Id="rId10" Type="http://schemas.openxmlformats.org/officeDocument/2006/relationships/hyperlink" Target="https://www.britannica.com/biography/Theodore-Roosevelt" TargetMode="External"/><Relationship Id="rId4" Type="http://schemas.openxmlformats.org/officeDocument/2006/relationships/image" Target="media/image1.png"/><Relationship Id="rId9" Type="http://schemas.openxmlformats.org/officeDocument/2006/relationships/hyperlink" Target="https://www.whitehouse.gov/about-the-white-house/presidents/theodore-roosevelt/" TargetMode="External"/><Relationship Id="rId14" Type="http://schemas.openxmlformats.org/officeDocument/2006/relationships/hyperlink" Target="https://www.kent.edu/community/what-experiential-learning-and-why-it-important#:~:text=Experiential%20Learning%20is%20the%20process,classroom%20to%20real%2Dworld%20situ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2</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Nice Ugur</dc:creator>
  <cp:keywords/>
  <dc:description/>
  <cp:lastModifiedBy>Nice Ugur</cp:lastModifiedBy>
  <cp:revision>12</cp:revision>
  <dcterms:created xsi:type="dcterms:W3CDTF">2023-11-22T14:53:00Z</dcterms:created>
  <dcterms:modified xsi:type="dcterms:W3CDTF">2023-11-22T19:16:00Z</dcterms:modified>
</cp:coreProperties>
</file>