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F1" w:rsidRPr="00AD3B2D" w:rsidRDefault="0015626F" w:rsidP="004C19A4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C1F8C" wp14:editId="4E42F694">
                <wp:simplePos x="0" y="0"/>
                <wp:positionH relativeFrom="column">
                  <wp:posOffset>1871980</wp:posOffset>
                </wp:positionH>
                <wp:positionV relativeFrom="paragraph">
                  <wp:posOffset>393700</wp:posOffset>
                </wp:positionV>
                <wp:extent cx="2412365" cy="600075"/>
                <wp:effectExtent l="0" t="0" r="2603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6F" w:rsidRPr="00930C9B" w:rsidRDefault="0015626F" w:rsidP="004F7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30C9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Legalization</w:t>
                            </w:r>
                            <w:proofErr w:type="spellEnd"/>
                            <w:r w:rsidRPr="00930C9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of </w:t>
                            </w:r>
                            <w:proofErr w:type="spellStart"/>
                            <w:r w:rsidRPr="00930C9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Euthanasia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47.4pt;margin-top:31pt;width:189.9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" strokecolor="white [3212]">
                <v:textbox>
                  <w:txbxContent>
                    <w:p w:rsidR="0015626F" w:rsidRPr="00930C9B" w:rsidRDefault="0015626F" w:rsidP="004F70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930C9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Legalization</w:t>
                      </w:r>
                      <w:proofErr w:type="spellEnd"/>
                      <w:r w:rsidRPr="00930C9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of </w:t>
                      </w:r>
                      <w:proofErr w:type="spellStart"/>
                      <w:r w:rsidRPr="00930C9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Euthanasia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15CF1" w:rsidRPr="00AD3B2D">
        <w:rPr>
          <w:noProof/>
          <w:lang w:eastAsia="tr-TR"/>
        </w:rPr>
        <w:drawing>
          <wp:inline distT="0" distB="0" distL="0" distR="0" wp14:anchorId="79FA78DC" wp14:editId="18FB7BBF">
            <wp:extent cx="1702340" cy="1057243"/>
            <wp:effectExtent l="0" t="0" r="0" b="0"/>
            <wp:docPr id="1" name="Resim 1" descr="upload.wikimedia.org/wikipedia/commons/thumb/2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2/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35" cy="11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F701E" w:rsidRPr="00AD3B2D">
        <w:rPr>
          <w:rFonts w:ascii="Times New Roman" w:hAnsi="Times New Roman" w:cs="Times New Roman"/>
          <w:sz w:val="24"/>
          <w:szCs w:val="24"/>
        </w:rPr>
        <w:t xml:space="preserve">     </w:t>
      </w:r>
      <w:r w:rsidRPr="00AD3B2D">
        <w:rPr>
          <w:noProof/>
          <w:lang w:eastAsia="tr-TR"/>
        </w:rPr>
        <w:drawing>
          <wp:inline distT="0" distB="0" distL="0" distR="0" wp14:anchorId="02C7108D" wp14:editId="29D2B39C">
            <wp:extent cx="1322760" cy="1103820"/>
            <wp:effectExtent l="0" t="0" r="0" b="1270"/>
            <wp:docPr id="2" name="Resim 2" descr="Türkiye'de Birleşmiş Mille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'de Birleşmiş Millet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47" cy="11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C9B" w:rsidRPr="00AD3B2D" w:rsidRDefault="00930C9B" w:rsidP="00930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2D">
        <w:rPr>
          <w:rFonts w:ascii="Times New Roman" w:hAnsi="Times New Roman" w:cs="Times New Roman"/>
          <w:b/>
          <w:sz w:val="24"/>
          <w:szCs w:val="24"/>
        </w:rPr>
        <w:t xml:space="preserve">Country: Vietnam </w:t>
      </w:r>
      <w:proofErr w:type="spellStart"/>
      <w:r w:rsidRPr="00AD3B2D">
        <w:rPr>
          <w:rFonts w:ascii="Times New Roman" w:hAnsi="Times New Roman" w:cs="Times New Roman"/>
          <w:b/>
          <w:sz w:val="24"/>
          <w:szCs w:val="24"/>
        </w:rPr>
        <w:t>Socialist</w:t>
      </w:r>
      <w:proofErr w:type="spellEnd"/>
      <w:r w:rsidRPr="00AD3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B2D"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</w:p>
    <w:p w:rsidR="00930C9B" w:rsidRPr="00AD3B2D" w:rsidRDefault="00930C9B" w:rsidP="00930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2D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AD3B2D">
        <w:rPr>
          <w:rFonts w:ascii="Times New Roman" w:hAnsi="Times New Roman" w:cs="Times New Roman"/>
          <w:b/>
          <w:sz w:val="24"/>
          <w:szCs w:val="24"/>
        </w:rPr>
        <w:t xml:space="preserve">: World </w:t>
      </w:r>
      <w:proofErr w:type="spellStart"/>
      <w:r w:rsidRPr="00AD3B2D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AD3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B2D">
        <w:rPr>
          <w:rFonts w:ascii="Times New Roman" w:hAnsi="Times New Roman" w:cs="Times New Roman"/>
          <w:b/>
          <w:sz w:val="24"/>
          <w:szCs w:val="24"/>
        </w:rPr>
        <w:t>Organization</w:t>
      </w:r>
      <w:proofErr w:type="spellEnd"/>
      <w:r w:rsidR="00A92B74" w:rsidRPr="00AD3B2D">
        <w:rPr>
          <w:rFonts w:ascii="Times New Roman" w:hAnsi="Times New Roman" w:cs="Times New Roman"/>
          <w:b/>
          <w:sz w:val="24"/>
          <w:szCs w:val="24"/>
        </w:rPr>
        <w:t xml:space="preserve"> (WHO)</w:t>
      </w:r>
      <w:r w:rsidR="00A92B74" w:rsidRPr="00AD3B2D">
        <w:rPr>
          <w:rFonts w:ascii="Times New Roman" w:hAnsi="Times New Roman" w:cs="Times New Roman"/>
          <w:b/>
          <w:sz w:val="24"/>
          <w:szCs w:val="24"/>
        </w:rPr>
        <w:tab/>
      </w:r>
    </w:p>
    <w:p w:rsidR="00930C9B" w:rsidRPr="00AD3B2D" w:rsidRDefault="00930C9B" w:rsidP="00930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2D">
        <w:rPr>
          <w:rFonts w:ascii="Times New Roman" w:hAnsi="Times New Roman" w:cs="Times New Roman"/>
          <w:b/>
          <w:sz w:val="24"/>
          <w:szCs w:val="24"/>
        </w:rPr>
        <w:t>Delegate</w:t>
      </w:r>
      <w:proofErr w:type="spellEnd"/>
      <w:r w:rsidRPr="00AD3B2D">
        <w:rPr>
          <w:rFonts w:ascii="Times New Roman" w:hAnsi="Times New Roman" w:cs="Times New Roman"/>
          <w:b/>
          <w:sz w:val="24"/>
          <w:szCs w:val="24"/>
        </w:rPr>
        <w:t>: Özgü Türkkan</w:t>
      </w:r>
    </w:p>
    <w:p w:rsidR="00ED0A4E" w:rsidRPr="00AD3B2D" w:rsidRDefault="00373709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</w:t>
      </w:r>
      <w:r w:rsidR="00454B00" w:rsidRPr="00AD3B2D">
        <w:rPr>
          <w:rFonts w:ascii="Times New Roman" w:hAnsi="Times New Roman" w:cs="Times New Roman"/>
          <w:sz w:val="24"/>
          <w:szCs w:val="24"/>
        </w:rPr>
        <w:t xml:space="preserve"> </w:t>
      </w:r>
      <w:r w:rsidR="007A0E5D" w:rsidRPr="00AD3B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B79" w:rsidRPr="00AD3B2D" w:rsidRDefault="00ED0A4E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   </w:t>
      </w:r>
      <w:r w:rsidR="00492B79" w:rsidRPr="00AD3B2D">
        <w:rPr>
          <w:rFonts w:ascii="Times New Roman" w:hAnsi="Times New Roman" w:cs="Times New Roman"/>
          <w:sz w:val="24"/>
          <w:szCs w:val="24"/>
        </w:rPr>
        <w:t xml:space="preserve">First of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Vietnam, as a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>.</w:t>
      </w:r>
    </w:p>
    <w:p w:rsidR="00492B79" w:rsidRPr="00AD3B2D" w:rsidRDefault="00373709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</w:t>
      </w:r>
      <w:r w:rsidR="00454B00" w:rsidRPr="00AD3B2D">
        <w:rPr>
          <w:rFonts w:ascii="Times New Roman" w:hAnsi="Times New Roman" w:cs="Times New Roman"/>
          <w:sz w:val="24"/>
          <w:szCs w:val="24"/>
        </w:rPr>
        <w:t xml:space="preserve">  </w:t>
      </w:r>
      <w:r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pose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World,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1948, has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 total of 90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Vietnam.</w:t>
      </w:r>
    </w:p>
    <w:p w:rsidR="00454B00" w:rsidRPr="00AD3B2D" w:rsidRDefault="00373709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</w:t>
      </w:r>
      <w:r w:rsidR="00454B00" w:rsidRPr="00AD3B2D">
        <w:rPr>
          <w:rFonts w:ascii="Times New Roman" w:hAnsi="Times New Roman" w:cs="Times New Roman"/>
          <w:sz w:val="24"/>
          <w:szCs w:val="24"/>
        </w:rPr>
        <w:t xml:space="preserve">   </w:t>
      </w:r>
      <w:r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 is a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4000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1 in B.C. 10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in 939. in 968,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>.</w:t>
      </w:r>
    </w:p>
    <w:p w:rsidR="00492B79" w:rsidRPr="00AD3B2D" w:rsidRDefault="00454B00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</w:t>
      </w:r>
      <w:r w:rsidR="00373709" w:rsidRPr="00AD3B2D">
        <w:rPr>
          <w:rFonts w:ascii="Times New Roman" w:hAnsi="Times New Roman" w:cs="Times New Roman"/>
          <w:sz w:val="24"/>
          <w:szCs w:val="24"/>
        </w:rPr>
        <w:t xml:space="preserve"> </w:t>
      </w:r>
      <w:r w:rsidRPr="00AD3B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 not an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occupies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>.</w:t>
      </w:r>
    </w:p>
    <w:p w:rsidR="009F6305" w:rsidRPr="00AD3B2D" w:rsidRDefault="00454B00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on it has not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lifted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of Vietnam,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legally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B79" w:rsidRPr="00AD3B2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79" w:rsidRPr="00AD3B2D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492B79" w:rsidRPr="00AD3B2D">
        <w:rPr>
          <w:rFonts w:ascii="Times New Roman" w:hAnsi="Times New Roman" w:cs="Times New Roman"/>
          <w:sz w:val="24"/>
          <w:szCs w:val="24"/>
        </w:rPr>
        <w:t>.</w:t>
      </w:r>
    </w:p>
    <w:p w:rsidR="00454B00" w:rsidRPr="00AD3B2D" w:rsidRDefault="00454B00" w:rsidP="0045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   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ethics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euthanasia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still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subject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great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debate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today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There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some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problems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terms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compliance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euthanasia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ethical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rules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way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it is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applied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These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problems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concern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Socialist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Republic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Vietnam as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well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as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other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454B00" w:rsidRPr="00AD3B2D" w:rsidRDefault="00454B00" w:rsidP="0045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55%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Socialist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Vietnam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belongs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Buddhism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At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point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euthanasia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religious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point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view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relevant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but I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can't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go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saying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although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occupies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small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bookmarkStart w:id="0" w:name="_GoBack"/>
      <w:bookmarkEnd w:id="0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ercentage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it can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internal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confusion</w:t>
      </w:r>
      <w:proofErr w:type="spellEnd"/>
      <w:r w:rsidRPr="00AD3B2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034E3" w:rsidRPr="00AD3B2D" w:rsidRDefault="004034E3" w:rsidP="00492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44" w:rsidRPr="00AD3B2D" w:rsidRDefault="00632A44" w:rsidP="00492B79">
      <w:p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32A44" w:rsidRPr="00AD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60"/>
    <w:rsid w:val="0015626F"/>
    <w:rsid w:val="003416AD"/>
    <w:rsid w:val="00373709"/>
    <w:rsid w:val="004034E3"/>
    <w:rsid w:val="00454B00"/>
    <w:rsid w:val="00492B79"/>
    <w:rsid w:val="004C19A4"/>
    <w:rsid w:val="004F701E"/>
    <w:rsid w:val="00515CF1"/>
    <w:rsid w:val="0062307E"/>
    <w:rsid w:val="00632A44"/>
    <w:rsid w:val="00640BF9"/>
    <w:rsid w:val="007A0E5D"/>
    <w:rsid w:val="007B0474"/>
    <w:rsid w:val="008978E4"/>
    <w:rsid w:val="009219F6"/>
    <w:rsid w:val="00930C9B"/>
    <w:rsid w:val="009F6305"/>
    <w:rsid w:val="00A92537"/>
    <w:rsid w:val="00A92B74"/>
    <w:rsid w:val="00AD3B2D"/>
    <w:rsid w:val="00BD6D05"/>
    <w:rsid w:val="00CB006C"/>
    <w:rsid w:val="00E00260"/>
    <w:rsid w:val="00E85124"/>
    <w:rsid w:val="00ED0A4E"/>
    <w:rsid w:val="00EF1168"/>
    <w:rsid w:val="00F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6319-3ACF-48D4-9817-D2B4D3F7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54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54B0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translation-word">
    <w:name w:val="translation-word"/>
    <w:basedOn w:val="VarsaylanParagrafYazTipi"/>
    <w:rsid w:val="0045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1B60-2A52-45A3-B3DA-819ABD7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Merve</cp:lastModifiedBy>
  <cp:revision>3</cp:revision>
  <dcterms:created xsi:type="dcterms:W3CDTF">2022-12-07T18:30:00Z</dcterms:created>
  <dcterms:modified xsi:type="dcterms:W3CDTF">2022-12-07T18:30:00Z</dcterms:modified>
</cp:coreProperties>
</file>